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8522" w14:textId="74A5C4B5" w:rsidR="00415100"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SPEECH BY</w:t>
      </w:r>
    </w:p>
    <w:p w14:paraId="73311A2D" w14:textId="7F230CE8" w:rsidR="00500D54"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HON</w:t>
      </w:r>
      <w:r w:rsidR="00164C18">
        <w:rPr>
          <w:rFonts w:ascii="Bookman Old Style" w:hAnsi="Bookman Old Style"/>
          <w:sz w:val="28"/>
          <w:szCs w:val="28"/>
          <w:lang w:val="en-US"/>
        </w:rPr>
        <w:t>'</w:t>
      </w:r>
      <w:r>
        <w:rPr>
          <w:rFonts w:ascii="Bookman Old Style" w:hAnsi="Bookman Old Style"/>
          <w:sz w:val="28"/>
          <w:szCs w:val="28"/>
          <w:lang w:val="en-US"/>
        </w:rPr>
        <w:t>BLE MR. JUSTICE ABHAY S. OKA</w:t>
      </w:r>
    </w:p>
    <w:p w14:paraId="553E9A2C" w14:textId="6213B34A" w:rsidR="00500D54"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JUDGE, SUPREME COURT OF INDIA</w:t>
      </w:r>
    </w:p>
    <w:p w14:paraId="511D0D4E" w14:textId="510F1D63" w:rsidR="00500D54"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ON</w:t>
      </w:r>
    </w:p>
    <w:p w14:paraId="4BE7502E" w14:textId="2A462F72" w:rsidR="00500D54"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SATURDAY, THE 02</w:t>
      </w:r>
      <w:r w:rsidRPr="00500D54">
        <w:rPr>
          <w:rFonts w:ascii="Bookman Old Style" w:hAnsi="Bookman Old Style"/>
          <w:sz w:val="28"/>
          <w:szCs w:val="28"/>
          <w:vertAlign w:val="superscript"/>
          <w:lang w:val="en-US"/>
        </w:rPr>
        <w:t>ND</w:t>
      </w:r>
      <w:r>
        <w:rPr>
          <w:rFonts w:ascii="Bookman Old Style" w:hAnsi="Bookman Old Style"/>
          <w:sz w:val="28"/>
          <w:szCs w:val="28"/>
          <w:lang w:val="en-US"/>
        </w:rPr>
        <w:t xml:space="preserve"> APRIL 2022</w:t>
      </w:r>
    </w:p>
    <w:p w14:paraId="6196E52E" w14:textId="052F87B1" w:rsidR="00500D54" w:rsidRDefault="00500D54" w:rsidP="00500D54">
      <w:pPr>
        <w:spacing w:after="0"/>
        <w:jc w:val="center"/>
        <w:rPr>
          <w:rFonts w:ascii="Bookman Old Style" w:hAnsi="Bookman Old Style"/>
          <w:sz w:val="28"/>
          <w:szCs w:val="28"/>
          <w:lang w:val="en-US"/>
        </w:rPr>
      </w:pPr>
      <w:r>
        <w:rPr>
          <w:rFonts w:ascii="Bookman Old Style" w:hAnsi="Bookman Old Style"/>
          <w:sz w:val="28"/>
          <w:szCs w:val="28"/>
          <w:lang w:val="en-US"/>
        </w:rPr>
        <w:t>* * * * *</w:t>
      </w:r>
    </w:p>
    <w:p w14:paraId="0B754C33" w14:textId="2DF8EB2A" w:rsidR="00500D54" w:rsidRDefault="00500D54" w:rsidP="00500D54">
      <w:pPr>
        <w:spacing w:after="0"/>
        <w:jc w:val="center"/>
        <w:rPr>
          <w:rFonts w:ascii="Bookman Old Style" w:hAnsi="Bookman Old Style"/>
          <w:sz w:val="28"/>
          <w:szCs w:val="28"/>
          <w:lang w:val="en-US"/>
        </w:rPr>
      </w:pPr>
    </w:p>
    <w:p w14:paraId="41626B4C" w14:textId="77BB0F8F" w:rsidR="00500D54" w:rsidRDefault="00500D54" w:rsidP="00500D54">
      <w:pPr>
        <w:spacing w:after="0"/>
        <w:jc w:val="center"/>
        <w:rPr>
          <w:rFonts w:ascii="Bookman Old Style" w:hAnsi="Bookman Old Style"/>
          <w:sz w:val="28"/>
          <w:szCs w:val="28"/>
          <w:lang w:val="en-US"/>
        </w:rPr>
      </w:pPr>
    </w:p>
    <w:p w14:paraId="5E50CFB1" w14:textId="6FFAA46F" w:rsidR="00500D54" w:rsidRDefault="00500D54"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t xml:space="preserve">The </w:t>
      </w:r>
      <w:r w:rsidR="00F03932">
        <w:rPr>
          <w:rFonts w:ascii="Bookman Old Style" w:hAnsi="Bookman Old Style"/>
          <w:sz w:val="28"/>
          <w:szCs w:val="28"/>
          <w:lang w:val="en-US"/>
        </w:rPr>
        <w:t>office-bearers</w:t>
      </w:r>
      <w:r>
        <w:rPr>
          <w:rFonts w:ascii="Bookman Old Style" w:hAnsi="Bookman Old Style"/>
          <w:sz w:val="28"/>
          <w:szCs w:val="28"/>
          <w:lang w:val="en-US"/>
        </w:rPr>
        <w:t xml:space="preserve"> of The Leaflet</w:t>
      </w:r>
      <w:r w:rsidR="002546F8">
        <w:rPr>
          <w:rFonts w:ascii="Bookman Old Style" w:hAnsi="Bookman Old Style"/>
          <w:sz w:val="28"/>
          <w:szCs w:val="28"/>
          <w:lang w:val="en-US"/>
        </w:rPr>
        <w:t>,</w:t>
      </w:r>
      <w:r>
        <w:rPr>
          <w:rFonts w:ascii="Bookman Old Style" w:hAnsi="Bookman Old Style"/>
          <w:sz w:val="28"/>
          <w:szCs w:val="28"/>
          <w:lang w:val="en-US"/>
        </w:rPr>
        <w:t xml:space="preserve"> Sri Aditya </w:t>
      </w:r>
      <w:proofErr w:type="spellStart"/>
      <w:r>
        <w:rPr>
          <w:rFonts w:ascii="Bookman Old Style" w:hAnsi="Bookman Old Style"/>
          <w:sz w:val="28"/>
          <w:szCs w:val="28"/>
          <w:lang w:val="en-US"/>
        </w:rPr>
        <w:t>Sondhi</w:t>
      </w:r>
      <w:proofErr w:type="spellEnd"/>
      <w:r>
        <w:rPr>
          <w:rFonts w:ascii="Bookman Old Style" w:hAnsi="Bookman Old Style"/>
          <w:sz w:val="28"/>
          <w:szCs w:val="28"/>
          <w:lang w:val="en-US"/>
        </w:rPr>
        <w:t>, S</w:t>
      </w:r>
      <w:r w:rsidR="00906968">
        <w:rPr>
          <w:rFonts w:ascii="Bookman Old Style" w:hAnsi="Bookman Old Style"/>
          <w:sz w:val="28"/>
          <w:szCs w:val="28"/>
          <w:lang w:val="en-US"/>
        </w:rPr>
        <w:t>enior</w:t>
      </w:r>
      <w:r>
        <w:rPr>
          <w:rFonts w:ascii="Bookman Old Style" w:hAnsi="Bookman Old Style"/>
          <w:sz w:val="28"/>
          <w:szCs w:val="28"/>
          <w:lang w:val="en-US"/>
        </w:rPr>
        <w:t xml:space="preserve"> Advocate</w:t>
      </w:r>
      <w:r w:rsidR="00A90564">
        <w:rPr>
          <w:rFonts w:ascii="Bookman Old Style" w:hAnsi="Bookman Old Style"/>
          <w:sz w:val="28"/>
          <w:szCs w:val="28"/>
          <w:lang w:val="en-US"/>
        </w:rPr>
        <w:t xml:space="preserve">; </w:t>
      </w:r>
      <w:proofErr w:type="spellStart"/>
      <w:r w:rsidR="00A90564">
        <w:rPr>
          <w:rFonts w:ascii="Bookman Old Style" w:hAnsi="Bookman Old Style"/>
          <w:sz w:val="28"/>
          <w:szCs w:val="28"/>
          <w:lang w:val="en-US"/>
        </w:rPr>
        <w:t>Ms</w:t>
      </w:r>
      <w:proofErr w:type="spellEnd"/>
      <w:r>
        <w:rPr>
          <w:rFonts w:ascii="Bookman Old Style" w:hAnsi="Bookman Old Style"/>
          <w:sz w:val="28"/>
          <w:szCs w:val="28"/>
          <w:lang w:val="en-US"/>
        </w:rPr>
        <w:t xml:space="preserve"> Apoorva Viswanath, Assistant Editor, </w:t>
      </w:r>
      <w:r w:rsidR="002546F8">
        <w:rPr>
          <w:rFonts w:ascii="Bookman Old Style" w:hAnsi="Bookman Old Style"/>
          <w:sz w:val="28"/>
          <w:szCs w:val="28"/>
          <w:lang w:val="en-US"/>
        </w:rPr>
        <w:t>t</w:t>
      </w:r>
      <w:r>
        <w:rPr>
          <w:rFonts w:ascii="Bookman Old Style" w:hAnsi="Bookman Old Style"/>
          <w:sz w:val="28"/>
          <w:szCs w:val="28"/>
          <w:lang w:val="en-US"/>
        </w:rPr>
        <w:t>he Indian Express</w:t>
      </w:r>
      <w:r w:rsidR="00F03932">
        <w:rPr>
          <w:rFonts w:ascii="Bookman Old Style" w:hAnsi="Bookman Old Style"/>
          <w:sz w:val="28"/>
          <w:szCs w:val="28"/>
          <w:lang w:val="en-US"/>
        </w:rPr>
        <w:t xml:space="preserve"> and Ladies and Gentlemen</w:t>
      </w:r>
    </w:p>
    <w:p w14:paraId="00A69EE8" w14:textId="53BA576F" w:rsidR="004E3804" w:rsidRDefault="004E3804"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t>I</w:t>
      </w:r>
      <w:r w:rsidR="002546F8">
        <w:rPr>
          <w:rFonts w:ascii="Bookman Old Style" w:hAnsi="Bookman Old Style"/>
          <w:sz w:val="28"/>
          <w:szCs w:val="28"/>
          <w:lang w:val="en-US"/>
        </w:rPr>
        <w:t xml:space="preserve"> </w:t>
      </w:r>
      <w:r>
        <w:rPr>
          <w:rFonts w:ascii="Bookman Old Style" w:hAnsi="Bookman Old Style"/>
          <w:sz w:val="28"/>
          <w:szCs w:val="28"/>
          <w:lang w:val="en-US"/>
        </w:rPr>
        <w:t xml:space="preserve">thank the </w:t>
      </w:r>
      <w:proofErr w:type="spellStart"/>
      <w:r w:rsidR="002546F8">
        <w:rPr>
          <w:rFonts w:ascii="Bookman Old Style" w:hAnsi="Bookman Old Style"/>
          <w:sz w:val="28"/>
          <w:szCs w:val="28"/>
          <w:lang w:val="en-US"/>
        </w:rPr>
        <w:t>organisers</w:t>
      </w:r>
      <w:proofErr w:type="spellEnd"/>
      <w:r>
        <w:rPr>
          <w:rFonts w:ascii="Bookman Old Style" w:hAnsi="Bookman Old Style"/>
          <w:sz w:val="28"/>
          <w:szCs w:val="28"/>
          <w:lang w:val="en-US"/>
        </w:rPr>
        <w:t xml:space="preserve"> for giving me this opportunity to express my </w:t>
      </w:r>
      <w:r w:rsidR="008E0DC0">
        <w:rPr>
          <w:rFonts w:ascii="Bookman Old Style" w:hAnsi="Bookman Old Style"/>
          <w:sz w:val="28"/>
          <w:szCs w:val="28"/>
          <w:lang w:val="en-US"/>
        </w:rPr>
        <w:t xml:space="preserve">personal </w:t>
      </w:r>
      <w:r>
        <w:rPr>
          <w:rFonts w:ascii="Bookman Old Style" w:hAnsi="Bookman Old Style"/>
          <w:sz w:val="28"/>
          <w:szCs w:val="28"/>
          <w:lang w:val="en-US"/>
        </w:rPr>
        <w:t xml:space="preserve">views on </w:t>
      </w:r>
      <w:r w:rsidR="00164C18">
        <w:rPr>
          <w:rFonts w:ascii="Bookman Old Style" w:hAnsi="Bookman Old Style"/>
          <w:sz w:val="28"/>
          <w:szCs w:val="28"/>
          <w:lang w:val="en-US"/>
        </w:rPr>
        <w:t>'</w:t>
      </w:r>
      <w:r>
        <w:rPr>
          <w:rFonts w:ascii="Bookman Old Style" w:hAnsi="Bookman Old Style"/>
          <w:sz w:val="28"/>
          <w:szCs w:val="28"/>
          <w:lang w:val="en-US"/>
        </w:rPr>
        <w:t>Vision of Independent India: Ranade, Tilak and Gokhale</w:t>
      </w:r>
      <w:r w:rsidR="00164C18">
        <w:rPr>
          <w:rFonts w:ascii="Bookman Old Style" w:hAnsi="Bookman Old Style"/>
          <w:sz w:val="28"/>
          <w:szCs w:val="28"/>
          <w:lang w:val="en-US"/>
        </w:rPr>
        <w:t>'</w:t>
      </w:r>
      <w:r>
        <w:rPr>
          <w:rFonts w:ascii="Bookman Old Style" w:hAnsi="Bookman Old Style"/>
          <w:sz w:val="28"/>
          <w:szCs w:val="28"/>
          <w:lang w:val="en-US"/>
        </w:rPr>
        <w:t>.</w:t>
      </w:r>
    </w:p>
    <w:p w14:paraId="22DB5DF5" w14:textId="7FE3FDC9" w:rsidR="0046032F" w:rsidRDefault="004E3804" w:rsidP="0046032F">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r>
      <w:r w:rsidR="00906968">
        <w:rPr>
          <w:rFonts w:ascii="Bookman Old Style" w:hAnsi="Bookman Old Style"/>
          <w:sz w:val="28"/>
          <w:szCs w:val="28"/>
          <w:lang w:val="en-US"/>
        </w:rPr>
        <w:t>In</w:t>
      </w:r>
      <w:r w:rsidR="00700315">
        <w:rPr>
          <w:rFonts w:ascii="Bookman Old Style" w:hAnsi="Bookman Old Style"/>
          <w:sz w:val="28"/>
          <w:szCs w:val="28"/>
          <w:lang w:val="en-US"/>
        </w:rPr>
        <w:t xml:space="preserve"> the second half of the 19</w:t>
      </w:r>
      <w:r w:rsidR="00700315" w:rsidRPr="00700315">
        <w:rPr>
          <w:rFonts w:ascii="Bookman Old Style" w:hAnsi="Bookman Old Style"/>
          <w:sz w:val="28"/>
          <w:szCs w:val="28"/>
          <w:vertAlign w:val="superscript"/>
          <w:lang w:val="en-US"/>
        </w:rPr>
        <w:t>th</w:t>
      </w:r>
      <w:r w:rsidR="00700315">
        <w:rPr>
          <w:rFonts w:ascii="Bookman Old Style" w:hAnsi="Bookman Old Style"/>
          <w:sz w:val="28"/>
          <w:szCs w:val="28"/>
          <w:lang w:val="en-US"/>
        </w:rPr>
        <w:t xml:space="preserve"> century, Maharashtra gave </w:t>
      </w:r>
      <w:r w:rsidR="002546F8">
        <w:rPr>
          <w:rFonts w:ascii="Bookman Old Style" w:hAnsi="Bookman Old Style"/>
          <w:sz w:val="28"/>
          <w:szCs w:val="28"/>
          <w:lang w:val="en-US"/>
        </w:rPr>
        <w:t xml:space="preserve">the nation </w:t>
      </w:r>
      <w:r w:rsidR="005660C6" w:rsidRPr="005660C6">
        <w:rPr>
          <w:rFonts w:ascii="Bookman Old Style" w:hAnsi="Bookman Old Style"/>
          <w:sz w:val="28"/>
          <w:szCs w:val="28"/>
          <w:lang w:val="en-US"/>
        </w:rPr>
        <w:t xml:space="preserve">a galaxy of social reformers, philosophers, activists, and </w:t>
      </w:r>
      <w:r w:rsidR="002546F8">
        <w:rPr>
          <w:rFonts w:ascii="Bookman Old Style" w:hAnsi="Bookman Old Style"/>
          <w:sz w:val="28"/>
          <w:szCs w:val="28"/>
          <w:lang w:val="en-US"/>
        </w:rPr>
        <w:t>freedom fighters</w:t>
      </w:r>
      <w:r w:rsidR="00700315">
        <w:rPr>
          <w:rFonts w:ascii="Bookman Old Style" w:hAnsi="Bookman Old Style"/>
          <w:sz w:val="28"/>
          <w:szCs w:val="28"/>
          <w:lang w:val="en-US"/>
        </w:rPr>
        <w:t>.</w:t>
      </w:r>
      <w:r w:rsidR="008E0DC0">
        <w:rPr>
          <w:rFonts w:ascii="Bookman Old Style" w:hAnsi="Bookman Old Style"/>
          <w:sz w:val="28"/>
          <w:szCs w:val="28"/>
          <w:lang w:val="en-US"/>
        </w:rPr>
        <w:t xml:space="preserve"> It is </w:t>
      </w:r>
      <w:r w:rsidR="00700315">
        <w:rPr>
          <w:rFonts w:ascii="Bookman Old Style" w:hAnsi="Bookman Old Style"/>
          <w:sz w:val="28"/>
          <w:szCs w:val="28"/>
          <w:lang w:val="en-US"/>
        </w:rPr>
        <w:t xml:space="preserve">always </w:t>
      </w:r>
      <w:r w:rsidR="008E0DC0">
        <w:rPr>
          <w:rFonts w:ascii="Bookman Old Style" w:hAnsi="Bookman Old Style"/>
          <w:sz w:val="28"/>
          <w:szCs w:val="28"/>
          <w:lang w:val="en-US"/>
        </w:rPr>
        <w:t>a great learning experience to study</w:t>
      </w:r>
      <w:r w:rsidR="00700315">
        <w:rPr>
          <w:rFonts w:ascii="Bookman Old Style" w:hAnsi="Bookman Old Style"/>
          <w:sz w:val="28"/>
          <w:szCs w:val="28"/>
          <w:lang w:val="en-US"/>
        </w:rPr>
        <w:t xml:space="preserve"> </w:t>
      </w:r>
      <w:r w:rsidR="002546F8">
        <w:rPr>
          <w:rFonts w:ascii="Bookman Old Style" w:hAnsi="Bookman Old Style"/>
          <w:sz w:val="28"/>
          <w:szCs w:val="28"/>
          <w:lang w:val="en-US"/>
        </w:rPr>
        <w:t xml:space="preserve">the </w:t>
      </w:r>
      <w:r w:rsidR="00700315">
        <w:rPr>
          <w:rFonts w:ascii="Bookman Old Style" w:hAnsi="Bookman Old Style"/>
          <w:sz w:val="28"/>
          <w:szCs w:val="28"/>
          <w:lang w:val="en-US"/>
        </w:rPr>
        <w:t xml:space="preserve">thoughts of Mahatma </w:t>
      </w:r>
      <w:proofErr w:type="spellStart"/>
      <w:r w:rsidR="00700315">
        <w:rPr>
          <w:rFonts w:ascii="Bookman Old Style" w:hAnsi="Bookman Old Style"/>
          <w:sz w:val="28"/>
          <w:szCs w:val="28"/>
          <w:lang w:val="en-US"/>
        </w:rPr>
        <w:t>Jyotiba</w:t>
      </w:r>
      <w:proofErr w:type="spellEnd"/>
      <w:r w:rsidR="00700315">
        <w:rPr>
          <w:rFonts w:ascii="Bookman Old Style" w:hAnsi="Bookman Old Style"/>
          <w:sz w:val="28"/>
          <w:szCs w:val="28"/>
          <w:lang w:val="en-US"/>
        </w:rPr>
        <w:t xml:space="preserve"> </w:t>
      </w:r>
      <w:proofErr w:type="spellStart"/>
      <w:r w:rsidR="00700315">
        <w:rPr>
          <w:rFonts w:ascii="Bookman Old Style" w:hAnsi="Bookman Old Style"/>
          <w:sz w:val="28"/>
          <w:szCs w:val="28"/>
          <w:lang w:val="en-US"/>
        </w:rPr>
        <w:t>Phule</w:t>
      </w:r>
      <w:proofErr w:type="spellEnd"/>
      <w:r w:rsidR="00700315">
        <w:rPr>
          <w:rFonts w:ascii="Bookman Old Style" w:hAnsi="Bookman Old Style"/>
          <w:sz w:val="28"/>
          <w:szCs w:val="28"/>
          <w:lang w:val="en-US"/>
        </w:rPr>
        <w:t xml:space="preserve">, </w:t>
      </w:r>
      <w:r w:rsidR="002F65BD">
        <w:rPr>
          <w:rFonts w:ascii="Bookman Old Style" w:hAnsi="Bookman Old Style"/>
          <w:sz w:val="28"/>
          <w:szCs w:val="28"/>
          <w:lang w:val="en-US"/>
        </w:rPr>
        <w:t xml:space="preserve">Narayan </w:t>
      </w:r>
      <w:proofErr w:type="spellStart"/>
      <w:r w:rsidR="002F65BD">
        <w:rPr>
          <w:rFonts w:ascii="Bookman Old Style" w:hAnsi="Bookman Old Style"/>
          <w:sz w:val="28"/>
          <w:szCs w:val="28"/>
          <w:lang w:val="en-US"/>
        </w:rPr>
        <w:t>Meghaji</w:t>
      </w:r>
      <w:proofErr w:type="spellEnd"/>
      <w:r w:rsidR="002F65BD">
        <w:rPr>
          <w:rFonts w:ascii="Bookman Old Style" w:hAnsi="Bookman Old Style"/>
          <w:sz w:val="28"/>
          <w:szCs w:val="28"/>
          <w:lang w:val="en-US"/>
        </w:rPr>
        <w:t xml:space="preserve"> </w:t>
      </w:r>
      <w:proofErr w:type="spellStart"/>
      <w:r w:rsidR="002F65BD">
        <w:rPr>
          <w:rFonts w:ascii="Bookman Old Style" w:hAnsi="Bookman Old Style"/>
          <w:sz w:val="28"/>
          <w:szCs w:val="28"/>
          <w:lang w:val="en-US"/>
        </w:rPr>
        <w:t>Lokhande</w:t>
      </w:r>
      <w:proofErr w:type="spellEnd"/>
      <w:r w:rsidR="002F65BD">
        <w:rPr>
          <w:rFonts w:ascii="Bookman Old Style" w:hAnsi="Bookman Old Style"/>
          <w:sz w:val="28"/>
          <w:szCs w:val="28"/>
          <w:lang w:val="en-US"/>
        </w:rPr>
        <w:t xml:space="preserve">, </w:t>
      </w:r>
      <w:proofErr w:type="spellStart"/>
      <w:r w:rsidR="002F65BD">
        <w:rPr>
          <w:rFonts w:ascii="Bookman Old Style" w:hAnsi="Bookman Old Style"/>
          <w:sz w:val="28"/>
          <w:szCs w:val="28"/>
          <w:lang w:val="en-US"/>
        </w:rPr>
        <w:t>Lokhitwadi</w:t>
      </w:r>
      <w:proofErr w:type="spellEnd"/>
      <w:r w:rsidR="002F65BD">
        <w:rPr>
          <w:rFonts w:ascii="Bookman Old Style" w:hAnsi="Bookman Old Style"/>
          <w:sz w:val="28"/>
          <w:szCs w:val="28"/>
          <w:lang w:val="en-US"/>
        </w:rPr>
        <w:t xml:space="preserve"> Gopal Hari </w:t>
      </w:r>
      <w:proofErr w:type="spellStart"/>
      <w:r w:rsidR="002F65BD">
        <w:rPr>
          <w:rFonts w:ascii="Bookman Old Style" w:hAnsi="Bookman Old Style"/>
          <w:sz w:val="28"/>
          <w:szCs w:val="28"/>
          <w:lang w:val="en-US"/>
        </w:rPr>
        <w:t>Deshmukh</w:t>
      </w:r>
      <w:proofErr w:type="spellEnd"/>
      <w:r w:rsidR="002F65BD">
        <w:rPr>
          <w:rFonts w:ascii="Bookman Old Style" w:hAnsi="Bookman Old Style"/>
          <w:sz w:val="28"/>
          <w:szCs w:val="28"/>
          <w:lang w:val="en-US"/>
        </w:rPr>
        <w:t xml:space="preserve">, </w:t>
      </w:r>
      <w:r w:rsidR="00700315">
        <w:rPr>
          <w:rFonts w:ascii="Bookman Old Style" w:hAnsi="Bookman Old Style"/>
          <w:sz w:val="28"/>
          <w:szCs w:val="28"/>
          <w:lang w:val="en-US"/>
        </w:rPr>
        <w:t xml:space="preserve">Gopal Ganesh </w:t>
      </w:r>
      <w:proofErr w:type="spellStart"/>
      <w:r w:rsidR="00700315">
        <w:rPr>
          <w:rFonts w:ascii="Bookman Old Style" w:hAnsi="Bookman Old Style"/>
          <w:sz w:val="28"/>
          <w:szCs w:val="28"/>
          <w:lang w:val="en-US"/>
        </w:rPr>
        <w:t>Agarkar</w:t>
      </w:r>
      <w:proofErr w:type="spellEnd"/>
      <w:r w:rsidR="00700315">
        <w:rPr>
          <w:rFonts w:ascii="Bookman Old Style" w:hAnsi="Bookman Old Style"/>
          <w:sz w:val="28"/>
          <w:szCs w:val="28"/>
          <w:lang w:val="en-US"/>
        </w:rPr>
        <w:t xml:space="preserve">, </w:t>
      </w:r>
      <w:r w:rsidR="002F65BD">
        <w:rPr>
          <w:rFonts w:ascii="Bookman Old Style" w:hAnsi="Bookman Old Style"/>
          <w:sz w:val="28"/>
          <w:szCs w:val="28"/>
          <w:lang w:val="en-US"/>
        </w:rPr>
        <w:t xml:space="preserve">Justice </w:t>
      </w:r>
      <w:proofErr w:type="spellStart"/>
      <w:r w:rsidR="002F65BD">
        <w:rPr>
          <w:rFonts w:ascii="Bookman Old Style" w:hAnsi="Bookman Old Style"/>
          <w:sz w:val="28"/>
          <w:szCs w:val="28"/>
          <w:lang w:val="en-US"/>
        </w:rPr>
        <w:t>Mahadev</w:t>
      </w:r>
      <w:proofErr w:type="spellEnd"/>
      <w:r w:rsidR="002F65BD">
        <w:rPr>
          <w:rFonts w:ascii="Bookman Old Style" w:hAnsi="Bookman Old Style"/>
          <w:sz w:val="28"/>
          <w:szCs w:val="28"/>
          <w:lang w:val="en-US"/>
        </w:rPr>
        <w:t xml:space="preserve"> </w:t>
      </w:r>
      <w:proofErr w:type="spellStart"/>
      <w:r w:rsidR="002F65BD">
        <w:rPr>
          <w:rFonts w:ascii="Bookman Old Style" w:hAnsi="Bookman Old Style"/>
          <w:sz w:val="28"/>
          <w:szCs w:val="28"/>
          <w:lang w:val="en-US"/>
        </w:rPr>
        <w:t>Govind</w:t>
      </w:r>
      <w:proofErr w:type="spellEnd"/>
      <w:r w:rsidR="002F65BD">
        <w:rPr>
          <w:rFonts w:ascii="Bookman Old Style" w:hAnsi="Bookman Old Style"/>
          <w:sz w:val="28"/>
          <w:szCs w:val="28"/>
          <w:lang w:val="en-US"/>
        </w:rPr>
        <w:t xml:space="preserve"> </w:t>
      </w:r>
      <w:r w:rsidR="00700315">
        <w:rPr>
          <w:rFonts w:ascii="Bookman Old Style" w:hAnsi="Bookman Old Style"/>
          <w:sz w:val="28"/>
          <w:szCs w:val="28"/>
          <w:lang w:val="en-US"/>
        </w:rPr>
        <w:t xml:space="preserve">Ranade, </w:t>
      </w:r>
      <w:r w:rsidR="002F65BD">
        <w:rPr>
          <w:rFonts w:ascii="Bookman Old Style" w:hAnsi="Bookman Old Style"/>
          <w:sz w:val="28"/>
          <w:szCs w:val="28"/>
          <w:lang w:val="en-US"/>
        </w:rPr>
        <w:t xml:space="preserve">Gopal Krishna Gokhale </w:t>
      </w:r>
      <w:r w:rsidR="00700315">
        <w:rPr>
          <w:rFonts w:ascii="Bookman Old Style" w:hAnsi="Bookman Old Style"/>
          <w:sz w:val="28"/>
          <w:szCs w:val="28"/>
          <w:lang w:val="en-US"/>
        </w:rPr>
        <w:t xml:space="preserve">and </w:t>
      </w:r>
      <w:r w:rsidR="002F65BD">
        <w:rPr>
          <w:rFonts w:ascii="Bookman Old Style" w:hAnsi="Bookman Old Style"/>
          <w:sz w:val="28"/>
          <w:szCs w:val="28"/>
          <w:lang w:val="en-US"/>
        </w:rPr>
        <w:t xml:space="preserve">Bal Gangadhar </w:t>
      </w:r>
      <w:r w:rsidR="00700315">
        <w:rPr>
          <w:rFonts w:ascii="Bookman Old Style" w:hAnsi="Bookman Old Style"/>
          <w:sz w:val="28"/>
          <w:szCs w:val="28"/>
          <w:lang w:val="en-US"/>
        </w:rPr>
        <w:t xml:space="preserve">Tilak, to name </w:t>
      </w:r>
      <w:r w:rsidR="00285761">
        <w:rPr>
          <w:rFonts w:ascii="Bookman Old Style" w:hAnsi="Bookman Old Style"/>
          <w:sz w:val="28"/>
          <w:szCs w:val="28"/>
          <w:lang w:val="en-US"/>
        </w:rPr>
        <w:t>a few</w:t>
      </w:r>
      <w:r w:rsidR="00700315">
        <w:rPr>
          <w:rFonts w:ascii="Bookman Old Style" w:hAnsi="Bookman Old Style"/>
          <w:sz w:val="28"/>
          <w:szCs w:val="28"/>
          <w:lang w:val="en-US"/>
        </w:rPr>
        <w:t>.</w:t>
      </w:r>
      <w:r w:rsidR="00C2205C">
        <w:rPr>
          <w:rFonts w:ascii="Bookman Old Style" w:hAnsi="Bookman Old Style"/>
          <w:sz w:val="28"/>
          <w:szCs w:val="28"/>
          <w:lang w:val="en-US"/>
        </w:rPr>
        <w:t xml:space="preserve"> All of them were born in </w:t>
      </w:r>
      <w:r w:rsidR="00394993">
        <w:rPr>
          <w:rFonts w:ascii="Bookman Old Style" w:hAnsi="Bookman Old Style"/>
          <w:sz w:val="28"/>
          <w:szCs w:val="28"/>
          <w:lang w:val="en-US"/>
        </w:rPr>
        <w:t xml:space="preserve">the </w:t>
      </w:r>
      <w:r w:rsidR="00C2205C">
        <w:rPr>
          <w:rFonts w:ascii="Bookman Old Style" w:hAnsi="Bookman Old Style"/>
          <w:sz w:val="28"/>
          <w:szCs w:val="28"/>
          <w:lang w:val="en-US"/>
        </w:rPr>
        <w:t>19</w:t>
      </w:r>
      <w:r w:rsidR="00C2205C" w:rsidRPr="00C2205C">
        <w:rPr>
          <w:rFonts w:ascii="Bookman Old Style" w:hAnsi="Bookman Old Style"/>
          <w:sz w:val="28"/>
          <w:szCs w:val="28"/>
          <w:vertAlign w:val="superscript"/>
          <w:lang w:val="en-US"/>
        </w:rPr>
        <w:t>th</w:t>
      </w:r>
      <w:r w:rsidR="00C2205C">
        <w:rPr>
          <w:rFonts w:ascii="Bookman Old Style" w:hAnsi="Bookman Old Style"/>
          <w:sz w:val="28"/>
          <w:szCs w:val="28"/>
          <w:lang w:val="en-US"/>
        </w:rPr>
        <w:t xml:space="preserve"> century.</w:t>
      </w:r>
      <w:r w:rsidR="00285761">
        <w:rPr>
          <w:rFonts w:ascii="Bookman Old Style" w:hAnsi="Bookman Old Style"/>
          <w:sz w:val="28"/>
          <w:szCs w:val="28"/>
          <w:lang w:val="en-US"/>
        </w:rPr>
        <w:t xml:space="preserve"> Today, I am confining myself to </w:t>
      </w:r>
      <w:r w:rsidR="00394993">
        <w:rPr>
          <w:rFonts w:ascii="Bookman Old Style" w:hAnsi="Bookman Old Style"/>
          <w:sz w:val="28"/>
          <w:szCs w:val="28"/>
          <w:lang w:val="en-US"/>
        </w:rPr>
        <w:t xml:space="preserve">the vision of the </w:t>
      </w:r>
      <w:r w:rsidR="00285761">
        <w:rPr>
          <w:rFonts w:ascii="Bookman Old Style" w:hAnsi="Bookman Old Style"/>
          <w:sz w:val="28"/>
          <w:szCs w:val="28"/>
          <w:lang w:val="en-US"/>
        </w:rPr>
        <w:t>three stalwarts</w:t>
      </w:r>
      <w:r w:rsidR="00394993">
        <w:rPr>
          <w:rFonts w:ascii="Bookman Old Style" w:hAnsi="Bookman Old Style"/>
          <w:sz w:val="28"/>
          <w:szCs w:val="28"/>
          <w:lang w:val="en-US"/>
        </w:rPr>
        <w:t>, Justice Ranade, Tilak and Gokhale, of a</w:t>
      </w:r>
      <w:r w:rsidR="00A90564">
        <w:rPr>
          <w:rFonts w:ascii="Bookman Old Style" w:hAnsi="Bookman Old Style"/>
          <w:sz w:val="28"/>
          <w:szCs w:val="28"/>
          <w:lang w:val="en-US"/>
        </w:rPr>
        <w:t xml:space="preserve"> </w:t>
      </w:r>
      <w:r w:rsidR="002F65BD">
        <w:rPr>
          <w:rFonts w:ascii="Bookman Old Style" w:hAnsi="Bookman Old Style"/>
          <w:sz w:val="28"/>
          <w:szCs w:val="28"/>
          <w:lang w:val="en-US"/>
        </w:rPr>
        <w:t xml:space="preserve">free and </w:t>
      </w:r>
      <w:r w:rsidR="00A90564">
        <w:rPr>
          <w:rFonts w:ascii="Bookman Old Style" w:hAnsi="Bookman Old Style"/>
          <w:sz w:val="28"/>
          <w:szCs w:val="28"/>
          <w:lang w:val="en-US"/>
        </w:rPr>
        <w:t>independent</w:t>
      </w:r>
      <w:r w:rsidR="002F65BD">
        <w:rPr>
          <w:rFonts w:ascii="Bookman Old Style" w:hAnsi="Bookman Old Style"/>
          <w:sz w:val="28"/>
          <w:szCs w:val="28"/>
          <w:lang w:val="en-US"/>
        </w:rPr>
        <w:t xml:space="preserve"> India</w:t>
      </w:r>
      <w:r w:rsidR="007508A1">
        <w:rPr>
          <w:rFonts w:ascii="Bookman Old Style" w:hAnsi="Bookman Old Style"/>
          <w:sz w:val="28"/>
          <w:szCs w:val="28"/>
          <w:lang w:val="en-US"/>
        </w:rPr>
        <w:t>.</w:t>
      </w:r>
      <w:r w:rsidR="0046032F" w:rsidRPr="0046032F">
        <w:rPr>
          <w:rFonts w:ascii="Bookman Old Style" w:hAnsi="Bookman Old Style"/>
          <w:sz w:val="28"/>
          <w:szCs w:val="28"/>
          <w:lang w:val="en-US"/>
        </w:rPr>
        <w:t xml:space="preserve"> </w:t>
      </w:r>
    </w:p>
    <w:p w14:paraId="08762E7A" w14:textId="311EB00B" w:rsidR="0046032F" w:rsidRPr="00E10BA2" w:rsidRDefault="0046032F" w:rsidP="0046032F">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I am not a historian. </w:t>
      </w:r>
      <w:r w:rsidR="005071D3">
        <w:rPr>
          <w:rFonts w:ascii="Bookman Old Style" w:hAnsi="Bookman Old Style"/>
          <w:sz w:val="28"/>
          <w:szCs w:val="28"/>
          <w:lang w:val="en-US"/>
        </w:rPr>
        <w:t>But a</w:t>
      </w:r>
      <w:r>
        <w:rPr>
          <w:rFonts w:ascii="Bookman Old Style" w:hAnsi="Bookman Old Style"/>
          <w:sz w:val="28"/>
          <w:szCs w:val="28"/>
          <w:lang w:val="en-US"/>
        </w:rPr>
        <w:t>s a student</w:t>
      </w:r>
      <w:r w:rsidR="005071D3">
        <w:rPr>
          <w:rFonts w:ascii="Bookman Old Style" w:hAnsi="Bookman Old Style"/>
          <w:sz w:val="28"/>
          <w:szCs w:val="28"/>
          <w:lang w:val="en-US"/>
        </w:rPr>
        <w:t xml:space="preserve"> of history</w:t>
      </w:r>
      <w:r>
        <w:rPr>
          <w:rFonts w:ascii="Bookman Old Style" w:hAnsi="Bookman Old Style"/>
          <w:sz w:val="28"/>
          <w:szCs w:val="28"/>
          <w:lang w:val="en-US"/>
        </w:rPr>
        <w:t xml:space="preserve">, I continue to read </w:t>
      </w:r>
      <w:r w:rsidR="005071D3">
        <w:rPr>
          <w:rFonts w:ascii="Bookman Old Style" w:hAnsi="Bookman Old Style"/>
          <w:sz w:val="28"/>
          <w:szCs w:val="28"/>
          <w:lang w:val="en-US"/>
        </w:rPr>
        <w:t xml:space="preserve">about </w:t>
      </w:r>
      <w:r>
        <w:rPr>
          <w:rFonts w:ascii="Bookman Old Style" w:hAnsi="Bookman Old Style"/>
          <w:sz w:val="28"/>
          <w:szCs w:val="28"/>
          <w:lang w:val="en-US"/>
        </w:rPr>
        <w:t>these great personalities</w:t>
      </w:r>
      <w:r w:rsidR="006374BA">
        <w:rPr>
          <w:rFonts w:ascii="Bookman Old Style" w:hAnsi="Bookman Old Style"/>
          <w:sz w:val="28"/>
          <w:szCs w:val="28"/>
          <w:lang w:val="en-US"/>
        </w:rPr>
        <w:t>.</w:t>
      </w:r>
      <w:r>
        <w:rPr>
          <w:rFonts w:ascii="Bookman Old Style" w:hAnsi="Bookman Old Style"/>
          <w:sz w:val="28"/>
          <w:szCs w:val="28"/>
          <w:lang w:val="en-US"/>
        </w:rPr>
        <w:t xml:space="preserve"> </w:t>
      </w:r>
      <w:r w:rsidR="00394993">
        <w:rPr>
          <w:rFonts w:ascii="Bookman Old Style" w:hAnsi="Bookman Old Style"/>
          <w:sz w:val="28"/>
          <w:szCs w:val="28"/>
          <w:lang w:val="en-US"/>
        </w:rPr>
        <w:t xml:space="preserve">What </w:t>
      </w:r>
      <w:r>
        <w:rPr>
          <w:rFonts w:ascii="Bookman Old Style" w:hAnsi="Bookman Old Style"/>
          <w:sz w:val="28"/>
          <w:szCs w:val="28"/>
          <w:lang w:val="en-US"/>
        </w:rPr>
        <w:t>I am going to say</w:t>
      </w:r>
      <w:r w:rsidR="00394993">
        <w:rPr>
          <w:rFonts w:ascii="Bookman Old Style" w:hAnsi="Bookman Old Style"/>
          <w:sz w:val="28"/>
          <w:szCs w:val="28"/>
          <w:lang w:val="en-US"/>
        </w:rPr>
        <w:t xml:space="preserve"> today</w:t>
      </w:r>
      <w:r>
        <w:rPr>
          <w:rFonts w:ascii="Bookman Old Style" w:hAnsi="Bookman Old Style"/>
          <w:sz w:val="28"/>
          <w:szCs w:val="28"/>
          <w:lang w:val="en-US"/>
        </w:rPr>
        <w:t xml:space="preserve"> is </w:t>
      </w:r>
      <w:r w:rsidR="00394993">
        <w:rPr>
          <w:rFonts w:ascii="Bookman Old Style" w:hAnsi="Bookman Old Style"/>
          <w:sz w:val="28"/>
          <w:szCs w:val="28"/>
          <w:lang w:val="en-US"/>
        </w:rPr>
        <w:t>my understanding of</w:t>
      </w:r>
      <w:r>
        <w:rPr>
          <w:rFonts w:ascii="Bookman Old Style" w:hAnsi="Bookman Old Style"/>
          <w:sz w:val="28"/>
          <w:szCs w:val="28"/>
          <w:lang w:val="en-US"/>
        </w:rPr>
        <w:t xml:space="preserve"> the</w:t>
      </w:r>
      <w:r w:rsidR="00394993">
        <w:rPr>
          <w:rFonts w:ascii="Bookman Old Style" w:hAnsi="Bookman Old Style"/>
          <w:sz w:val="28"/>
          <w:szCs w:val="28"/>
          <w:lang w:val="en-US"/>
        </w:rPr>
        <w:t xml:space="preserve"> thoughts of the</w:t>
      </w:r>
      <w:r>
        <w:rPr>
          <w:rFonts w:ascii="Bookman Old Style" w:hAnsi="Bookman Old Style"/>
          <w:sz w:val="28"/>
          <w:szCs w:val="28"/>
          <w:lang w:val="en-US"/>
        </w:rPr>
        <w:t xml:space="preserve"> three great personalities after reading </w:t>
      </w:r>
      <w:r w:rsidR="00394993">
        <w:rPr>
          <w:rFonts w:ascii="Bookman Old Style" w:hAnsi="Bookman Old Style"/>
          <w:sz w:val="28"/>
          <w:szCs w:val="28"/>
          <w:lang w:val="en-US"/>
        </w:rPr>
        <w:t>their articles, speeches and writings</w:t>
      </w:r>
      <w:r>
        <w:rPr>
          <w:rFonts w:ascii="Bookman Old Style" w:hAnsi="Bookman Old Style"/>
          <w:sz w:val="28"/>
          <w:szCs w:val="28"/>
          <w:lang w:val="en-US"/>
        </w:rPr>
        <w:t xml:space="preserve">. </w:t>
      </w:r>
      <w:r w:rsidR="006374BA">
        <w:rPr>
          <w:rFonts w:ascii="Bookman Old Style" w:hAnsi="Bookman Old Style"/>
          <w:sz w:val="28"/>
          <w:szCs w:val="28"/>
          <w:lang w:val="en-US"/>
        </w:rPr>
        <w:t xml:space="preserve">What I express may not be accurate. </w:t>
      </w:r>
      <w:r>
        <w:rPr>
          <w:rFonts w:ascii="Bookman Old Style" w:hAnsi="Bookman Old Style"/>
          <w:sz w:val="28"/>
          <w:szCs w:val="28"/>
          <w:lang w:val="en-US"/>
        </w:rPr>
        <w:t xml:space="preserve">I know that there can </w:t>
      </w:r>
      <w:r w:rsidR="00394993">
        <w:rPr>
          <w:rFonts w:ascii="Bookman Old Style" w:hAnsi="Bookman Old Style"/>
          <w:sz w:val="28"/>
          <w:szCs w:val="28"/>
          <w:lang w:val="en-US"/>
        </w:rPr>
        <w:t>always be</w:t>
      </w:r>
      <w:r>
        <w:rPr>
          <w:rFonts w:ascii="Bookman Old Style" w:hAnsi="Bookman Old Style"/>
          <w:sz w:val="28"/>
          <w:szCs w:val="28"/>
          <w:lang w:val="en-US"/>
        </w:rPr>
        <w:t xml:space="preserve"> another point of view. </w:t>
      </w:r>
    </w:p>
    <w:p w14:paraId="3208CF99" w14:textId="63CCF83D" w:rsidR="002546F8" w:rsidRDefault="0046032F"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7508A1">
        <w:rPr>
          <w:rFonts w:ascii="Bookman Old Style" w:hAnsi="Bookman Old Style"/>
          <w:sz w:val="28"/>
          <w:szCs w:val="28"/>
          <w:lang w:val="en-US"/>
        </w:rPr>
        <w:t xml:space="preserve"> </w:t>
      </w:r>
      <w:r w:rsidR="00285761">
        <w:rPr>
          <w:rFonts w:ascii="Bookman Old Style" w:hAnsi="Bookman Old Style"/>
          <w:sz w:val="28"/>
          <w:szCs w:val="28"/>
          <w:lang w:val="en-US"/>
        </w:rPr>
        <w:t xml:space="preserve">  </w:t>
      </w:r>
    </w:p>
    <w:p w14:paraId="6B61350A" w14:textId="154FAE45" w:rsidR="007508A1" w:rsidRPr="002546F8" w:rsidRDefault="002546F8" w:rsidP="00500D54">
      <w:pPr>
        <w:spacing w:after="0" w:line="480" w:lineRule="auto"/>
        <w:jc w:val="both"/>
        <w:rPr>
          <w:rFonts w:ascii="Bookman Old Style" w:hAnsi="Bookman Old Style"/>
          <w:b/>
          <w:sz w:val="28"/>
          <w:szCs w:val="28"/>
          <w:lang w:val="en-US"/>
        </w:rPr>
      </w:pPr>
      <w:r w:rsidRPr="002546F8">
        <w:rPr>
          <w:rFonts w:ascii="Bookman Old Style" w:hAnsi="Bookman Old Style"/>
          <w:b/>
          <w:sz w:val="28"/>
          <w:szCs w:val="28"/>
          <w:lang w:val="en-US"/>
        </w:rPr>
        <w:t>Justice Mahadeo Govind Ranade</w:t>
      </w:r>
      <w:r w:rsidR="00285761" w:rsidRPr="002546F8">
        <w:rPr>
          <w:rFonts w:ascii="Bookman Old Style" w:hAnsi="Bookman Old Style"/>
          <w:b/>
          <w:sz w:val="28"/>
          <w:szCs w:val="28"/>
          <w:lang w:val="en-US"/>
        </w:rPr>
        <w:t xml:space="preserve"> </w:t>
      </w:r>
    </w:p>
    <w:p w14:paraId="7341B3DF" w14:textId="1B5C8412" w:rsidR="004E3804" w:rsidRDefault="007508A1"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4E3804">
        <w:rPr>
          <w:rFonts w:ascii="Bookman Old Style" w:hAnsi="Bookman Old Style"/>
          <w:sz w:val="28"/>
          <w:szCs w:val="28"/>
          <w:lang w:val="en-US"/>
        </w:rPr>
        <w:t>Justice Mahadev Govind Ranade was the eldest of the three. He was born in 1</w:t>
      </w:r>
      <w:r w:rsidR="00EF58EE">
        <w:rPr>
          <w:rFonts w:ascii="Bookman Old Style" w:hAnsi="Bookman Old Style"/>
          <w:sz w:val="28"/>
          <w:szCs w:val="28"/>
          <w:lang w:val="en-US"/>
        </w:rPr>
        <w:t>8</w:t>
      </w:r>
      <w:r w:rsidR="004E3804">
        <w:rPr>
          <w:rFonts w:ascii="Bookman Old Style" w:hAnsi="Bookman Old Style"/>
          <w:sz w:val="28"/>
          <w:szCs w:val="28"/>
          <w:lang w:val="en-US"/>
        </w:rPr>
        <w:t xml:space="preserve">42, 15 years before the mutiny of 1857. </w:t>
      </w:r>
      <w:r w:rsidR="002F65BD">
        <w:rPr>
          <w:rFonts w:ascii="Bookman Old Style" w:hAnsi="Bookman Old Style"/>
          <w:sz w:val="28"/>
          <w:szCs w:val="28"/>
          <w:lang w:val="en-US"/>
        </w:rPr>
        <w:t>When we consider his thoughts, w</w:t>
      </w:r>
      <w:r w:rsidR="004E3804">
        <w:rPr>
          <w:rFonts w:ascii="Bookman Old Style" w:hAnsi="Bookman Old Style"/>
          <w:sz w:val="28"/>
          <w:szCs w:val="28"/>
          <w:lang w:val="en-US"/>
        </w:rPr>
        <w:t xml:space="preserve">e must remember that Justice Ranade was in </w:t>
      </w:r>
      <w:r w:rsidR="00F03932">
        <w:rPr>
          <w:rFonts w:ascii="Bookman Old Style" w:hAnsi="Bookman Old Style"/>
          <w:sz w:val="28"/>
          <w:szCs w:val="28"/>
          <w:lang w:val="en-US"/>
        </w:rPr>
        <w:t xml:space="preserve">the </w:t>
      </w:r>
      <w:r w:rsidR="004E3804">
        <w:rPr>
          <w:rFonts w:ascii="Bookman Old Style" w:hAnsi="Bookman Old Style"/>
          <w:sz w:val="28"/>
          <w:szCs w:val="28"/>
          <w:lang w:val="en-US"/>
        </w:rPr>
        <w:t>judicial service of the British Government.</w:t>
      </w:r>
      <w:r w:rsidR="00906968">
        <w:rPr>
          <w:rFonts w:ascii="Bookman Old Style" w:hAnsi="Bookman Old Style"/>
          <w:sz w:val="28"/>
          <w:szCs w:val="28"/>
          <w:lang w:val="en-US"/>
        </w:rPr>
        <w:t xml:space="preserve"> There were constraints on him due to </w:t>
      </w:r>
      <w:r w:rsidR="008E0DC0">
        <w:rPr>
          <w:rFonts w:ascii="Bookman Old Style" w:hAnsi="Bookman Old Style"/>
          <w:sz w:val="28"/>
          <w:szCs w:val="28"/>
          <w:lang w:val="en-US"/>
        </w:rPr>
        <w:t xml:space="preserve">the </w:t>
      </w:r>
      <w:r w:rsidR="00906968">
        <w:rPr>
          <w:rFonts w:ascii="Bookman Old Style" w:hAnsi="Bookman Old Style"/>
          <w:sz w:val="28"/>
          <w:szCs w:val="28"/>
          <w:lang w:val="en-US"/>
        </w:rPr>
        <w:t>judicial offices held by him.</w:t>
      </w:r>
      <w:r w:rsidR="004E3804">
        <w:rPr>
          <w:rFonts w:ascii="Bookman Old Style" w:hAnsi="Bookman Old Style"/>
          <w:sz w:val="28"/>
          <w:szCs w:val="28"/>
          <w:lang w:val="en-US"/>
        </w:rPr>
        <w:t xml:space="preserve"> Apart from being a g</w:t>
      </w:r>
      <w:r w:rsidR="00B94219">
        <w:rPr>
          <w:rFonts w:ascii="Bookman Old Style" w:hAnsi="Bookman Old Style"/>
          <w:sz w:val="28"/>
          <w:szCs w:val="28"/>
          <w:lang w:val="en-US"/>
        </w:rPr>
        <w:t xml:space="preserve">reat </w:t>
      </w:r>
      <w:r w:rsidR="004E3804">
        <w:rPr>
          <w:rFonts w:ascii="Bookman Old Style" w:hAnsi="Bookman Old Style"/>
          <w:sz w:val="28"/>
          <w:szCs w:val="28"/>
          <w:lang w:val="en-US"/>
        </w:rPr>
        <w:t xml:space="preserve">Judge, he was </w:t>
      </w:r>
      <w:r w:rsidR="00EF58EE">
        <w:rPr>
          <w:rFonts w:ascii="Bookman Old Style" w:hAnsi="Bookman Old Style"/>
          <w:sz w:val="28"/>
          <w:szCs w:val="28"/>
          <w:lang w:val="en-US"/>
        </w:rPr>
        <w:t>called</w:t>
      </w:r>
      <w:r w:rsidR="004E3804">
        <w:rPr>
          <w:rFonts w:ascii="Bookman Old Style" w:hAnsi="Bookman Old Style"/>
          <w:sz w:val="28"/>
          <w:szCs w:val="28"/>
          <w:lang w:val="en-US"/>
        </w:rPr>
        <w:t xml:space="preserve"> </w:t>
      </w:r>
      <w:r w:rsidR="00F03932">
        <w:rPr>
          <w:rFonts w:ascii="Bookman Old Style" w:hAnsi="Bookman Old Style"/>
          <w:sz w:val="28"/>
          <w:szCs w:val="28"/>
          <w:lang w:val="en-US"/>
        </w:rPr>
        <w:t xml:space="preserve">the </w:t>
      </w:r>
      <w:r w:rsidR="00E54DC5">
        <w:rPr>
          <w:rFonts w:ascii="Bookman Old Style" w:hAnsi="Bookman Old Style"/>
          <w:sz w:val="28"/>
          <w:szCs w:val="28"/>
          <w:lang w:val="en-US"/>
        </w:rPr>
        <w:t>F</w:t>
      </w:r>
      <w:r w:rsidR="004E3804">
        <w:rPr>
          <w:rFonts w:ascii="Bookman Old Style" w:hAnsi="Bookman Old Style"/>
          <w:sz w:val="28"/>
          <w:szCs w:val="28"/>
          <w:lang w:val="en-US"/>
        </w:rPr>
        <w:t xml:space="preserve">ather of Indian </w:t>
      </w:r>
      <w:r w:rsidR="00E54DC5">
        <w:rPr>
          <w:rFonts w:ascii="Bookman Old Style" w:hAnsi="Bookman Old Style"/>
          <w:sz w:val="28"/>
          <w:szCs w:val="28"/>
          <w:lang w:val="en-US"/>
        </w:rPr>
        <w:t>E</w:t>
      </w:r>
      <w:r w:rsidR="004E3804">
        <w:rPr>
          <w:rFonts w:ascii="Bookman Old Style" w:hAnsi="Bookman Old Style"/>
          <w:sz w:val="28"/>
          <w:szCs w:val="28"/>
          <w:lang w:val="en-US"/>
        </w:rPr>
        <w:t>conomics</w:t>
      </w:r>
      <w:r w:rsidR="00906968">
        <w:rPr>
          <w:rFonts w:ascii="Bookman Old Style" w:hAnsi="Bookman Old Style"/>
          <w:sz w:val="28"/>
          <w:szCs w:val="28"/>
          <w:lang w:val="en-US"/>
        </w:rPr>
        <w:t>. He was</w:t>
      </w:r>
      <w:r w:rsidR="004E3804">
        <w:rPr>
          <w:rFonts w:ascii="Bookman Old Style" w:hAnsi="Bookman Old Style"/>
          <w:sz w:val="28"/>
          <w:szCs w:val="28"/>
          <w:lang w:val="en-US"/>
        </w:rPr>
        <w:t xml:space="preserve"> an activist, a social reformer</w:t>
      </w:r>
      <w:r w:rsidR="00F03932">
        <w:rPr>
          <w:rFonts w:ascii="Bookman Old Style" w:hAnsi="Bookman Old Style"/>
          <w:sz w:val="28"/>
          <w:szCs w:val="28"/>
          <w:lang w:val="en-US"/>
        </w:rPr>
        <w:t>,</w:t>
      </w:r>
      <w:r w:rsidR="004E3804">
        <w:rPr>
          <w:rFonts w:ascii="Bookman Old Style" w:hAnsi="Bookman Old Style"/>
          <w:sz w:val="28"/>
          <w:szCs w:val="28"/>
          <w:lang w:val="en-US"/>
        </w:rPr>
        <w:t xml:space="preserve"> and a great human being having </w:t>
      </w:r>
      <w:r w:rsidR="00F03932">
        <w:rPr>
          <w:rFonts w:ascii="Bookman Old Style" w:hAnsi="Bookman Old Style"/>
          <w:sz w:val="28"/>
          <w:szCs w:val="28"/>
          <w:lang w:val="en-US"/>
        </w:rPr>
        <w:t xml:space="preserve">the </w:t>
      </w:r>
      <w:r w:rsidR="004E3804">
        <w:rPr>
          <w:rFonts w:ascii="Bookman Old Style" w:hAnsi="Bookman Old Style"/>
          <w:sz w:val="28"/>
          <w:szCs w:val="28"/>
          <w:lang w:val="en-US"/>
        </w:rPr>
        <w:t xml:space="preserve">highest intellect. </w:t>
      </w:r>
      <w:r w:rsidR="002F65BD">
        <w:rPr>
          <w:rFonts w:ascii="Bookman Old Style" w:hAnsi="Bookman Old Style"/>
          <w:sz w:val="28"/>
          <w:szCs w:val="28"/>
          <w:lang w:val="en-US"/>
        </w:rPr>
        <w:t>Most importantly, h</w:t>
      </w:r>
      <w:r w:rsidR="004E3804">
        <w:rPr>
          <w:rFonts w:ascii="Bookman Old Style" w:hAnsi="Bookman Old Style"/>
          <w:sz w:val="28"/>
          <w:szCs w:val="28"/>
          <w:lang w:val="en-US"/>
        </w:rPr>
        <w:t xml:space="preserve">e was </w:t>
      </w:r>
      <w:r w:rsidR="002F65BD">
        <w:rPr>
          <w:rFonts w:ascii="Bookman Old Style" w:hAnsi="Bookman Old Style"/>
          <w:sz w:val="28"/>
          <w:szCs w:val="28"/>
          <w:lang w:val="en-US"/>
        </w:rPr>
        <w:t xml:space="preserve">a </w:t>
      </w:r>
      <w:r w:rsidR="004E3804">
        <w:rPr>
          <w:rFonts w:ascii="Bookman Old Style" w:hAnsi="Bookman Old Style"/>
          <w:sz w:val="28"/>
          <w:szCs w:val="28"/>
          <w:lang w:val="en-US"/>
        </w:rPr>
        <w:t>liberal</w:t>
      </w:r>
      <w:r w:rsidR="002F65BD">
        <w:rPr>
          <w:rFonts w:ascii="Bookman Old Style" w:hAnsi="Bookman Old Style"/>
          <w:sz w:val="28"/>
          <w:szCs w:val="28"/>
          <w:lang w:val="en-US"/>
        </w:rPr>
        <w:t>. H</w:t>
      </w:r>
      <w:r w:rsidR="004E3804">
        <w:rPr>
          <w:rFonts w:ascii="Bookman Old Style" w:hAnsi="Bookman Old Style"/>
          <w:sz w:val="28"/>
          <w:szCs w:val="28"/>
          <w:lang w:val="en-US"/>
        </w:rPr>
        <w:t xml:space="preserve">is liberal ideas </w:t>
      </w:r>
      <w:r w:rsidR="00906968">
        <w:rPr>
          <w:rFonts w:ascii="Bookman Old Style" w:hAnsi="Bookman Old Style"/>
          <w:sz w:val="28"/>
          <w:szCs w:val="28"/>
          <w:lang w:val="en-US"/>
        </w:rPr>
        <w:t xml:space="preserve">and views </w:t>
      </w:r>
      <w:r w:rsidR="00164C18">
        <w:rPr>
          <w:rFonts w:ascii="Bookman Old Style" w:hAnsi="Bookman Old Style"/>
          <w:sz w:val="28"/>
          <w:szCs w:val="28"/>
          <w:lang w:val="en-US"/>
        </w:rPr>
        <w:t>can be seen</w:t>
      </w:r>
      <w:r w:rsidR="004E3804">
        <w:rPr>
          <w:rFonts w:ascii="Bookman Old Style" w:hAnsi="Bookman Old Style"/>
          <w:sz w:val="28"/>
          <w:szCs w:val="28"/>
          <w:lang w:val="en-US"/>
        </w:rPr>
        <w:t xml:space="preserve"> </w:t>
      </w:r>
      <w:r w:rsidR="00F03932">
        <w:rPr>
          <w:rFonts w:ascii="Bookman Old Style" w:hAnsi="Bookman Old Style"/>
          <w:sz w:val="28"/>
          <w:szCs w:val="28"/>
          <w:lang w:val="en-US"/>
        </w:rPr>
        <w:t>in</w:t>
      </w:r>
      <w:r w:rsidR="004E3804">
        <w:rPr>
          <w:rFonts w:ascii="Bookman Old Style" w:hAnsi="Bookman Old Style"/>
          <w:sz w:val="28"/>
          <w:szCs w:val="28"/>
          <w:lang w:val="en-US"/>
        </w:rPr>
        <w:t xml:space="preserve"> his writings and speeches.</w:t>
      </w:r>
      <w:r>
        <w:rPr>
          <w:rFonts w:ascii="Bookman Old Style" w:hAnsi="Bookman Old Style"/>
          <w:sz w:val="28"/>
          <w:szCs w:val="28"/>
          <w:lang w:val="en-US"/>
        </w:rPr>
        <w:t xml:space="preserve"> </w:t>
      </w:r>
    </w:p>
    <w:p w14:paraId="0FC63DEE" w14:textId="30657926" w:rsidR="002546F8" w:rsidRDefault="002546F8" w:rsidP="002546F8">
      <w:pPr>
        <w:spacing w:after="45" w:line="480" w:lineRule="auto"/>
        <w:jc w:val="both"/>
        <w:outlineLvl w:val="2"/>
        <w:rPr>
          <w:rFonts w:ascii="Bookman Old Style" w:hAnsi="Bookman Old Style"/>
          <w:sz w:val="28"/>
          <w:szCs w:val="28"/>
          <w:lang w:val="en-US"/>
        </w:rPr>
      </w:pPr>
      <w:r>
        <w:rPr>
          <w:rFonts w:ascii="Bookman Old Style" w:hAnsi="Bookman Old Style"/>
          <w:sz w:val="28"/>
          <w:szCs w:val="28"/>
          <w:lang w:val="en-US"/>
        </w:rPr>
        <w:t xml:space="preserve">         </w:t>
      </w:r>
      <w:r w:rsidR="0013134F">
        <w:rPr>
          <w:rFonts w:ascii="Bookman Old Style" w:hAnsi="Bookman Old Style"/>
          <w:sz w:val="28"/>
          <w:szCs w:val="28"/>
          <w:lang w:val="en-US"/>
        </w:rPr>
        <w:t>Even with the constraints of the judicial office</w:t>
      </w:r>
      <w:r>
        <w:rPr>
          <w:rFonts w:ascii="Bookman Old Style" w:hAnsi="Bookman Old Style"/>
          <w:sz w:val="28"/>
          <w:szCs w:val="28"/>
          <w:lang w:val="en-US"/>
        </w:rPr>
        <w:t>, his contribution to social and religious reforms was enormous. He once said that, slowly but surely, the progress of liberal ideas must be allowed to work its way into reforming our social customs</w:t>
      </w:r>
      <w:r w:rsidR="00A90564">
        <w:rPr>
          <w:rFonts w:ascii="Bookman Old Style" w:hAnsi="Bookman Old Style"/>
          <w:sz w:val="28"/>
          <w:szCs w:val="28"/>
          <w:lang w:val="en-US"/>
        </w:rPr>
        <w:t>,</w:t>
      </w:r>
      <w:r>
        <w:rPr>
          <w:rFonts w:ascii="Bookman Old Style" w:hAnsi="Bookman Old Style"/>
          <w:sz w:val="28"/>
          <w:szCs w:val="28"/>
          <w:lang w:val="en-US"/>
        </w:rPr>
        <w:t xml:space="preserve"> and the process cannot be stopped though we may wish it. His motto </w:t>
      </w:r>
      <w:r w:rsidR="0013134F">
        <w:rPr>
          <w:rFonts w:ascii="Bookman Old Style" w:hAnsi="Bookman Old Style"/>
          <w:sz w:val="28"/>
          <w:szCs w:val="28"/>
          <w:lang w:val="en-US"/>
        </w:rPr>
        <w:t>for</w:t>
      </w:r>
      <w:r>
        <w:rPr>
          <w:rFonts w:ascii="Bookman Old Style" w:hAnsi="Bookman Old Style"/>
          <w:sz w:val="28"/>
          <w:szCs w:val="28"/>
          <w:lang w:val="en-US"/>
        </w:rPr>
        <w:t xml:space="preserve"> the reforms movement was </w:t>
      </w:r>
      <w:r w:rsidR="00164C18">
        <w:rPr>
          <w:rFonts w:ascii="Bookman Old Style" w:hAnsi="Bookman Old Style"/>
          <w:sz w:val="28"/>
          <w:szCs w:val="28"/>
          <w:lang w:val="en-US"/>
        </w:rPr>
        <w:t>"</w:t>
      </w:r>
      <w:proofErr w:type="spellStart"/>
      <w:r>
        <w:rPr>
          <w:rFonts w:ascii="Bookman Old Style" w:hAnsi="Bookman Old Style"/>
          <w:sz w:val="28"/>
          <w:szCs w:val="28"/>
          <w:lang w:val="en-US"/>
        </w:rPr>
        <w:t>humanise</w:t>
      </w:r>
      <w:proofErr w:type="spellEnd"/>
      <w:r>
        <w:rPr>
          <w:rFonts w:ascii="Bookman Old Style" w:hAnsi="Bookman Old Style"/>
          <w:sz w:val="28"/>
          <w:szCs w:val="28"/>
          <w:lang w:val="en-US"/>
        </w:rPr>
        <w:t xml:space="preserve">, </w:t>
      </w:r>
      <w:proofErr w:type="spellStart"/>
      <w:r w:rsidR="00A90564">
        <w:rPr>
          <w:rFonts w:ascii="Bookman Old Style" w:hAnsi="Bookman Old Style"/>
          <w:sz w:val="28"/>
          <w:szCs w:val="28"/>
          <w:lang w:val="en-US"/>
        </w:rPr>
        <w:t>equalise</w:t>
      </w:r>
      <w:proofErr w:type="spellEnd"/>
      <w:r>
        <w:rPr>
          <w:rFonts w:ascii="Bookman Old Style" w:hAnsi="Bookman Old Style"/>
          <w:sz w:val="28"/>
          <w:szCs w:val="28"/>
          <w:lang w:val="en-US"/>
        </w:rPr>
        <w:t xml:space="preserve"> and </w:t>
      </w:r>
      <w:proofErr w:type="spellStart"/>
      <w:r>
        <w:rPr>
          <w:rFonts w:ascii="Bookman Old Style" w:hAnsi="Bookman Old Style"/>
          <w:sz w:val="28"/>
          <w:szCs w:val="28"/>
          <w:lang w:val="en-US"/>
        </w:rPr>
        <w:t>sympathise</w:t>
      </w:r>
      <w:proofErr w:type="spellEnd"/>
      <w:r w:rsidR="00164C18">
        <w:rPr>
          <w:rFonts w:ascii="Bookman Old Style" w:hAnsi="Bookman Old Style"/>
          <w:sz w:val="28"/>
          <w:szCs w:val="28"/>
          <w:lang w:val="en-US"/>
        </w:rPr>
        <w:t>"</w:t>
      </w:r>
      <w:r>
        <w:rPr>
          <w:rFonts w:ascii="Bookman Old Style" w:hAnsi="Bookman Old Style"/>
          <w:sz w:val="28"/>
          <w:szCs w:val="28"/>
          <w:lang w:val="en-US"/>
        </w:rPr>
        <w:t xml:space="preserve">.       </w:t>
      </w:r>
    </w:p>
    <w:p w14:paraId="16968539" w14:textId="52DDC7D6" w:rsidR="007D0590" w:rsidRDefault="002546F8" w:rsidP="007D0590">
      <w:pPr>
        <w:spacing w:after="0" w:line="480" w:lineRule="auto"/>
        <w:jc w:val="both"/>
        <w:outlineLvl w:val="2"/>
        <w:rPr>
          <w:rFonts w:ascii="Bookman Old Style" w:hAnsi="Bookman Old Style" w:cs="Kokila"/>
          <w:color w:val="202124"/>
          <w:sz w:val="28"/>
          <w:szCs w:val="28"/>
          <w:shd w:val="clear" w:color="auto" w:fill="FFFFFF"/>
        </w:rPr>
      </w:pPr>
      <w:r>
        <w:rPr>
          <w:rFonts w:ascii="Bookman Old Style" w:hAnsi="Bookman Old Style" w:cs="Kokila"/>
          <w:sz w:val="28"/>
          <w:szCs w:val="28"/>
          <w:lang w:val="en-US"/>
        </w:rPr>
        <w:t xml:space="preserve">        While he was posted as a Sub-Judge in</w:t>
      </w:r>
      <w:r w:rsidR="006374BA">
        <w:rPr>
          <w:rFonts w:ascii="Bookman Old Style" w:hAnsi="Bookman Old Style" w:cs="Kokila"/>
          <w:sz w:val="28"/>
          <w:szCs w:val="28"/>
          <w:lang w:val="en-US"/>
        </w:rPr>
        <w:t xml:space="preserve"> </w:t>
      </w:r>
      <w:r>
        <w:rPr>
          <w:rFonts w:ascii="Bookman Old Style" w:hAnsi="Bookman Old Style" w:cs="Kokila"/>
          <w:sz w:val="28"/>
          <w:szCs w:val="28"/>
          <w:lang w:val="en-US"/>
        </w:rPr>
        <w:t xml:space="preserve">Pune, in the year 1870, he </w:t>
      </w:r>
      <w:r w:rsidR="00164C18">
        <w:rPr>
          <w:rFonts w:ascii="Bookman Old Style" w:hAnsi="Bookman Old Style" w:cs="Kokila"/>
          <w:sz w:val="28"/>
          <w:szCs w:val="28"/>
          <w:lang w:val="en-US"/>
        </w:rPr>
        <w:t>co-</w:t>
      </w:r>
      <w:r>
        <w:rPr>
          <w:rFonts w:ascii="Bookman Old Style" w:hAnsi="Bookman Old Style" w:cs="Kokila"/>
          <w:sz w:val="28"/>
          <w:szCs w:val="28"/>
          <w:lang w:val="en-US"/>
        </w:rPr>
        <w:t xml:space="preserve">founded an </w:t>
      </w:r>
      <w:proofErr w:type="spellStart"/>
      <w:r>
        <w:rPr>
          <w:rFonts w:ascii="Bookman Old Style" w:hAnsi="Bookman Old Style" w:cs="Kokila"/>
          <w:sz w:val="28"/>
          <w:szCs w:val="28"/>
          <w:lang w:val="en-US"/>
        </w:rPr>
        <w:t>organisation</w:t>
      </w:r>
      <w:proofErr w:type="spellEnd"/>
      <w:r>
        <w:rPr>
          <w:rFonts w:ascii="Bookman Old Style" w:hAnsi="Bookman Old Style" w:cs="Kokila"/>
          <w:sz w:val="28"/>
          <w:szCs w:val="28"/>
          <w:lang w:val="en-US"/>
        </w:rPr>
        <w:t xml:space="preserve"> known as </w:t>
      </w:r>
      <w:proofErr w:type="spellStart"/>
      <w:r>
        <w:rPr>
          <w:rFonts w:ascii="Bookman Old Style" w:hAnsi="Bookman Old Style" w:cs="Kokila"/>
          <w:sz w:val="28"/>
          <w:szCs w:val="28"/>
          <w:lang w:val="en-US"/>
        </w:rPr>
        <w:t>Sarvajanik</w:t>
      </w:r>
      <w:proofErr w:type="spellEnd"/>
      <w:r>
        <w:rPr>
          <w:rFonts w:ascii="Bookman Old Style" w:hAnsi="Bookman Old Style" w:cs="Kokila"/>
          <w:sz w:val="28"/>
          <w:szCs w:val="28"/>
          <w:lang w:val="en-US"/>
        </w:rPr>
        <w:t xml:space="preserve"> Sabha (</w:t>
      </w:r>
      <w:proofErr w:type="spellStart"/>
      <w:r w:rsidRPr="00E16BBD">
        <w:rPr>
          <w:rFonts w:ascii="Kokila" w:hAnsi="Kokila" w:cs="Kokila"/>
          <w:color w:val="202124"/>
          <w:sz w:val="38"/>
          <w:szCs w:val="38"/>
          <w:shd w:val="clear" w:color="auto" w:fill="FFFFFF"/>
        </w:rPr>
        <w:t>सार्वजनिक</w:t>
      </w:r>
      <w:proofErr w:type="spellEnd"/>
      <w:r w:rsidRPr="00E16BBD">
        <w:rPr>
          <w:rFonts w:ascii="Kokila" w:hAnsi="Kokila" w:cs="Kokila"/>
          <w:color w:val="202124"/>
          <w:sz w:val="38"/>
          <w:szCs w:val="38"/>
          <w:shd w:val="clear" w:color="auto" w:fill="FFFFFF"/>
        </w:rPr>
        <w:t xml:space="preserve"> </w:t>
      </w:r>
      <w:proofErr w:type="spellStart"/>
      <w:r w:rsidRPr="00E16BBD">
        <w:rPr>
          <w:rFonts w:ascii="Kokila" w:hAnsi="Kokila" w:cs="Kokila"/>
          <w:color w:val="202124"/>
          <w:sz w:val="38"/>
          <w:szCs w:val="38"/>
          <w:shd w:val="clear" w:color="auto" w:fill="FFFFFF"/>
        </w:rPr>
        <w:t>सभा</w:t>
      </w:r>
      <w:proofErr w:type="spellEnd"/>
      <w:r>
        <w:rPr>
          <w:rFonts w:ascii="Kokila" w:hAnsi="Kokila" w:cs="Kokila"/>
          <w:color w:val="202124"/>
          <w:sz w:val="38"/>
          <w:szCs w:val="38"/>
          <w:shd w:val="clear" w:color="auto" w:fill="FFFFFF"/>
        </w:rPr>
        <w:t>).</w:t>
      </w:r>
      <w:r>
        <w:rPr>
          <w:rFonts w:ascii="Bookman Old Style" w:hAnsi="Bookman Old Style" w:cs="Kokila"/>
          <w:color w:val="202124"/>
          <w:sz w:val="28"/>
          <w:szCs w:val="28"/>
          <w:shd w:val="clear" w:color="auto" w:fill="FFFFFF"/>
        </w:rPr>
        <w:t xml:space="preserve"> The object of forming the said organisation was to provide a platform to </w:t>
      </w:r>
      <w:r w:rsidR="00EF58EE">
        <w:rPr>
          <w:rFonts w:ascii="Bookman Old Style" w:hAnsi="Bookman Old Style" w:cs="Kokila"/>
          <w:color w:val="202124"/>
          <w:sz w:val="28"/>
          <w:szCs w:val="28"/>
          <w:shd w:val="clear" w:color="auto" w:fill="FFFFFF"/>
        </w:rPr>
        <w:t>take up with</w:t>
      </w:r>
      <w:r>
        <w:rPr>
          <w:rFonts w:ascii="Bookman Old Style" w:hAnsi="Bookman Old Style" w:cs="Kokila"/>
          <w:color w:val="202124"/>
          <w:sz w:val="28"/>
          <w:szCs w:val="28"/>
          <w:shd w:val="clear" w:color="auto" w:fill="FFFFFF"/>
        </w:rPr>
        <w:t xml:space="preserve"> the British </w:t>
      </w:r>
      <w:r w:rsidR="005071D3">
        <w:rPr>
          <w:rFonts w:ascii="Bookman Old Style" w:hAnsi="Bookman Old Style" w:cs="Kokila"/>
          <w:color w:val="202124"/>
          <w:sz w:val="28"/>
          <w:szCs w:val="28"/>
          <w:shd w:val="clear" w:color="auto" w:fill="FFFFFF"/>
        </w:rPr>
        <w:t xml:space="preserve">Government the </w:t>
      </w:r>
      <w:r>
        <w:rPr>
          <w:rFonts w:ascii="Bookman Old Style" w:hAnsi="Bookman Old Style" w:cs="Kokila"/>
          <w:color w:val="202124"/>
          <w:sz w:val="28"/>
          <w:szCs w:val="28"/>
          <w:shd w:val="clear" w:color="auto" w:fill="FFFFFF"/>
        </w:rPr>
        <w:t>demands and grievances</w:t>
      </w:r>
      <w:r w:rsidR="00EF58EE">
        <w:rPr>
          <w:rFonts w:ascii="Bookman Old Style" w:hAnsi="Bookman Old Style" w:cs="Kokila"/>
          <w:color w:val="202124"/>
          <w:sz w:val="28"/>
          <w:szCs w:val="28"/>
          <w:shd w:val="clear" w:color="auto" w:fill="FFFFFF"/>
        </w:rPr>
        <w:t xml:space="preserve"> of citizens</w:t>
      </w:r>
      <w:r w:rsidR="005071D3">
        <w:rPr>
          <w:rFonts w:ascii="Bookman Old Style" w:hAnsi="Bookman Old Style" w:cs="Kokila"/>
          <w:color w:val="202124"/>
          <w:sz w:val="28"/>
          <w:szCs w:val="28"/>
          <w:shd w:val="clear" w:color="auto" w:fill="FFFFFF"/>
        </w:rPr>
        <w:t xml:space="preserve">. </w:t>
      </w:r>
      <w:r>
        <w:rPr>
          <w:rFonts w:ascii="Bookman Old Style" w:hAnsi="Bookman Old Style" w:cs="Kokila"/>
          <w:color w:val="202124"/>
          <w:sz w:val="28"/>
          <w:szCs w:val="28"/>
          <w:shd w:val="clear" w:color="auto" w:fill="FFFFFF"/>
        </w:rPr>
        <w:t xml:space="preserve">It is on the platform of this institution that Justice Ranade read papers on economics. He propagated that the Indian economy was peculiar and </w:t>
      </w:r>
      <w:r w:rsidR="00A90564">
        <w:rPr>
          <w:rFonts w:ascii="Bookman Old Style" w:hAnsi="Bookman Old Style" w:cs="Kokila"/>
          <w:color w:val="202124"/>
          <w:sz w:val="28"/>
          <w:szCs w:val="28"/>
          <w:shd w:val="clear" w:color="auto" w:fill="FFFFFF"/>
        </w:rPr>
        <w:t>needed</w:t>
      </w:r>
      <w:r>
        <w:rPr>
          <w:rFonts w:ascii="Bookman Old Style" w:hAnsi="Bookman Old Style" w:cs="Kokila"/>
          <w:color w:val="202124"/>
          <w:sz w:val="28"/>
          <w:szCs w:val="28"/>
          <w:shd w:val="clear" w:color="auto" w:fill="FFFFFF"/>
        </w:rPr>
        <w:t xml:space="preserve"> policies fitting its conditions. He </w:t>
      </w:r>
      <w:r w:rsidR="00A90564">
        <w:rPr>
          <w:rFonts w:ascii="Bookman Old Style" w:hAnsi="Bookman Old Style" w:cs="Kokila"/>
          <w:color w:val="202124"/>
          <w:sz w:val="28"/>
          <w:szCs w:val="28"/>
          <w:shd w:val="clear" w:color="auto" w:fill="FFFFFF"/>
        </w:rPr>
        <w:t>believed</w:t>
      </w:r>
      <w:r>
        <w:rPr>
          <w:rFonts w:ascii="Bookman Old Style" w:hAnsi="Bookman Old Style" w:cs="Kokila"/>
          <w:color w:val="202124"/>
          <w:sz w:val="28"/>
          <w:szCs w:val="28"/>
          <w:shd w:val="clear" w:color="auto" w:fill="FFFFFF"/>
        </w:rPr>
        <w:t xml:space="preserve"> that pre-suppositions of classical economics did not suit India</w:t>
      </w:r>
      <w:r w:rsidR="00164C18">
        <w:rPr>
          <w:rFonts w:ascii="Bookman Old Style" w:hAnsi="Bookman Old Style" w:cs="Kokila"/>
          <w:color w:val="202124"/>
          <w:sz w:val="28"/>
          <w:szCs w:val="28"/>
          <w:shd w:val="clear" w:color="auto" w:fill="FFFFFF"/>
        </w:rPr>
        <w:t>'</w:t>
      </w:r>
      <w:r>
        <w:rPr>
          <w:rFonts w:ascii="Bookman Old Style" w:hAnsi="Bookman Old Style" w:cs="Kokila"/>
          <w:color w:val="202124"/>
          <w:sz w:val="28"/>
          <w:szCs w:val="28"/>
          <w:shd w:val="clear" w:color="auto" w:fill="FFFFFF"/>
        </w:rPr>
        <w:t xml:space="preserve">s needs. In 1892, just one year before his elevation as a Judge of Bombay High Court, he read a paper titled </w:t>
      </w:r>
      <w:r w:rsidR="00164C18">
        <w:rPr>
          <w:rFonts w:ascii="Bookman Old Style" w:hAnsi="Bookman Old Style" w:cs="Kokila"/>
          <w:color w:val="202124"/>
          <w:sz w:val="28"/>
          <w:szCs w:val="28"/>
          <w:shd w:val="clear" w:color="auto" w:fill="FFFFFF"/>
        </w:rPr>
        <w:t>"</w:t>
      </w:r>
      <w:r>
        <w:rPr>
          <w:rFonts w:ascii="Bookman Old Style" w:hAnsi="Bookman Old Style" w:cs="Kokila"/>
          <w:color w:val="202124"/>
          <w:sz w:val="28"/>
          <w:szCs w:val="28"/>
          <w:shd w:val="clear" w:color="auto" w:fill="FFFFFF"/>
        </w:rPr>
        <w:t>Indian Political Economy</w:t>
      </w:r>
      <w:r w:rsidR="00164C18">
        <w:rPr>
          <w:rFonts w:ascii="Bookman Old Style" w:hAnsi="Bookman Old Style" w:cs="Kokila"/>
          <w:color w:val="202124"/>
          <w:sz w:val="28"/>
          <w:szCs w:val="28"/>
          <w:shd w:val="clear" w:color="auto" w:fill="FFFFFF"/>
        </w:rPr>
        <w:t>"</w:t>
      </w:r>
      <w:r>
        <w:rPr>
          <w:rFonts w:ascii="Bookman Old Style" w:hAnsi="Bookman Old Style" w:cs="Kokila"/>
          <w:color w:val="202124"/>
          <w:sz w:val="28"/>
          <w:szCs w:val="28"/>
          <w:shd w:val="clear" w:color="auto" w:fill="FFFFFF"/>
        </w:rPr>
        <w:t xml:space="preserve"> at the Deccan College Union</w:t>
      </w:r>
      <w:r w:rsidR="00157710">
        <w:rPr>
          <w:rFonts w:ascii="Bookman Old Style" w:hAnsi="Bookman Old Style" w:cs="Kokila"/>
          <w:color w:val="202124"/>
          <w:sz w:val="28"/>
          <w:szCs w:val="28"/>
          <w:shd w:val="clear" w:color="auto" w:fill="FFFFFF"/>
        </w:rPr>
        <w:t>, Pune</w:t>
      </w:r>
      <w:r>
        <w:rPr>
          <w:rFonts w:ascii="Bookman Old Style" w:hAnsi="Bookman Old Style" w:cs="Kokila"/>
          <w:color w:val="202124"/>
          <w:sz w:val="28"/>
          <w:szCs w:val="28"/>
          <w:shd w:val="clear" w:color="auto" w:fill="FFFFFF"/>
        </w:rPr>
        <w:t xml:space="preserve">. He boldly described </w:t>
      </w:r>
      <w:r w:rsidR="00164C18">
        <w:rPr>
          <w:rFonts w:ascii="Bookman Old Style" w:hAnsi="Bookman Old Style" w:cs="Kokila"/>
          <w:color w:val="202124"/>
          <w:sz w:val="28"/>
          <w:szCs w:val="28"/>
          <w:shd w:val="clear" w:color="auto" w:fill="FFFFFF"/>
        </w:rPr>
        <w:t>India's worsening economic, industrial, agricultural, and financial situation</w:t>
      </w:r>
      <w:r>
        <w:rPr>
          <w:rFonts w:ascii="Bookman Old Style" w:hAnsi="Bookman Old Style" w:cs="Kokila"/>
          <w:color w:val="202124"/>
          <w:sz w:val="28"/>
          <w:szCs w:val="28"/>
          <w:shd w:val="clear" w:color="auto" w:fill="FFFFFF"/>
        </w:rPr>
        <w:t xml:space="preserve">. From the platform of the </w:t>
      </w:r>
      <w:proofErr w:type="spellStart"/>
      <w:r>
        <w:rPr>
          <w:rFonts w:ascii="Bookman Old Style" w:hAnsi="Bookman Old Style" w:cs="Kokila"/>
          <w:color w:val="202124"/>
          <w:sz w:val="28"/>
          <w:szCs w:val="28"/>
          <w:shd w:val="clear" w:color="auto" w:fill="FFFFFF"/>
        </w:rPr>
        <w:t>Sarvajanik</w:t>
      </w:r>
      <w:proofErr w:type="spellEnd"/>
      <w:r>
        <w:rPr>
          <w:rFonts w:ascii="Bookman Old Style" w:hAnsi="Bookman Old Style" w:cs="Kokila"/>
          <w:color w:val="202124"/>
          <w:sz w:val="28"/>
          <w:szCs w:val="28"/>
          <w:shd w:val="clear" w:color="auto" w:fill="FFFFFF"/>
        </w:rPr>
        <w:t xml:space="preserve"> </w:t>
      </w:r>
      <w:proofErr w:type="spellStart"/>
      <w:r>
        <w:rPr>
          <w:rFonts w:ascii="Bookman Old Style" w:hAnsi="Bookman Old Style" w:cs="Kokila"/>
          <w:color w:val="202124"/>
          <w:sz w:val="28"/>
          <w:szCs w:val="28"/>
          <w:shd w:val="clear" w:color="auto" w:fill="FFFFFF"/>
        </w:rPr>
        <w:t>sabha</w:t>
      </w:r>
      <w:proofErr w:type="spellEnd"/>
      <w:r>
        <w:rPr>
          <w:rFonts w:ascii="Bookman Old Style" w:hAnsi="Bookman Old Style" w:cs="Kokila"/>
          <w:color w:val="202124"/>
          <w:sz w:val="28"/>
          <w:szCs w:val="28"/>
          <w:shd w:val="clear" w:color="auto" w:fill="FFFFFF"/>
        </w:rPr>
        <w:t xml:space="preserve">, Justice </w:t>
      </w:r>
      <w:proofErr w:type="spellStart"/>
      <w:r>
        <w:rPr>
          <w:rFonts w:ascii="Bookman Old Style" w:hAnsi="Bookman Old Style" w:cs="Kokila"/>
          <w:color w:val="202124"/>
          <w:sz w:val="28"/>
          <w:szCs w:val="28"/>
          <w:shd w:val="clear" w:color="auto" w:fill="FFFFFF"/>
        </w:rPr>
        <w:t>Ranade</w:t>
      </w:r>
      <w:proofErr w:type="spellEnd"/>
      <w:r>
        <w:rPr>
          <w:rFonts w:ascii="Bookman Old Style" w:hAnsi="Bookman Old Style" w:cs="Kokila"/>
          <w:color w:val="202124"/>
          <w:sz w:val="28"/>
          <w:szCs w:val="28"/>
          <w:shd w:val="clear" w:color="auto" w:fill="FFFFFF"/>
        </w:rPr>
        <w:t xml:space="preserve"> highlighted the plight of farmers, the unjust regime of agricultural tax, and the </w:t>
      </w:r>
      <w:r w:rsidR="00657490">
        <w:rPr>
          <w:rFonts w:ascii="Bookman Old Style" w:hAnsi="Bookman Old Style" w:cs="Kokila"/>
          <w:color w:val="202124"/>
          <w:sz w:val="28"/>
          <w:szCs w:val="28"/>
          <w:shd w:val="clear" w:color="auto" w:fill="FFFFFF"/>
        </w:rPr>
        <w:t xml:space="preserve">exploitation of the farmers by </w:t>
      </w:r>
      <w:r>
        <w:rPr>
          <w:rFonts w:ascii="Bookman Old Style" w:hAnsi="Bookman Old Style" w:cs="Kokila"/>
          <w:color w:val="202124"/>
          <w:sz w:val="28"/>
          <w:szCs w:val="28"/>
          <w:shd w:val="clear" w:color="auto" w:fill="FFFFFF"/>
        </w:rPr>
        <w:t>moneylenders. In 1877</w:t>
      </w:r>
      <w:r w:rsidRPr="005660C6">
        <w:rPr>
          <w:rFonts w:ascii="Bookman Old Style" w:hAnsi="Bookman Old Style" w:cs="Kokila"/>
          <w:color w:val="202124"/>
          <w:sz w:val="28"/>
          <w:szCs w:val="28"/>
          <w:shd w:val="clear" w:color="auto" w:fill="FFFFFF"/>
        </w:rPr>
        <w:t xml:space="preserve">, through the said </w:t>
      </w:r>
      <w:r w:rsidR="0006702D">
        <w:rPr>
          <w:rFonts w:ascii="Bookman Old Style" w:hAnsi="Bookman Old Style" w:cs="Kokila"/>
          <w:color w:val="202124"/>
          <w:sz w:val="28"/>
          <w:szCs w:val="28"/>
          <w:shd w:val="clear" w:color="auto" w:fill="FFFFFF"/>
        </w:rPr>
        <w:t>organisation</w:t>
      </w:r>
      <w:r w:rsidRPr="005660C6">
        <w:rPr>
          <w:rFonts w:ascii="Bookman Old Style" w:hAnsi="Bookman Old Style" w:cs="Kokila"/>
          <w:color w:val="202124"/>
          <w:sz w:val="28"/>
          <w:szCs w:val="28"/>
          <w:shd w:val="clear" w:color="auto" w:fill="FFFFFF"/>
        </w:rPr>
        <w:t xml:space="preserve">, Justice Ranade </w:t>
      </w:r>
      <w:r>
        <w:rPr>
          <w:rFonts w:ascii="Bookman Old Style" w:hAnsi="Bookman Old Style" w:cs="Kokila"/>
          <w:color w:val="202124"/>
          <w:sz w:val="28"/>
          <w:szCs w:val="28"/>
          <w:shd w:val="clear" w:color="auto" w:fill="FFFFFF"/>
        </w:rPr>
        <w:t>addressed a letter to the British Government on the occasion of a Darbar scheduled to be held by the Viceroy Mr Lytton. In the said letter,</w:t>
      </w:r>
      <w:r w:rsidR="00164C18">
        <w:rPr>
          <w:rFonts w:ascii="Bookman Old Style" w:hAnsi="Bookman Old Style" w:cs="Kokila"/>
          <w:color w:val="202124"/>
          <w:sz w:val="28"/>
          <w:szCs w:val="28"/>
          <w:shd w:val="clear" w:color="auto" w:fill="FFFFFF"/>
        </w:rPr>
        <w:t xml:space="preserve"> he propagated</w:t>
      </w:r>
      <w:r>
        <w:rPr>
          <w:rFonts w:ascii="Bookman Old Style" w:hAnsi="Bookman Old Style" w:cs="Kokila"/>
          <w:color w:val="202124"/>
          <w:sz w:val="28"/>
          <w:szCs w:val="28"/>
          <w:shd w:val="clear" w:color="auto" w:fill="FFFFFF"/>
        </w:rPr>
        <w:t xml:space="preserve"> the idea of representatives of Indian people coming together and exchanging their views. In 1891</w:t>
      </w:r>
      <w:r w:rsidRPr="005660C6">
        <w:rPr>
          <w:rFonts w:ascii="Bookman Old Style" w:hAnsi="Bookman Old Style" w:cs="Kokila"/>
          <w:color w:val="202124"/>
          <w:sz w:val="28"/>
          <w:szCs w:val="28"/>
          <w:shd w:val="clear" w:color="auto" w:fill="FFFFFF"/>
        </w:rPr>
        <w:t>, he prepared a detailed report on conditions created in various districts due to famine through the said organisation</w:t>
      </w:r>
      <w:r>
        <w:rPr>
          <w:rFonts w:ascii="Bookman Old Style" w:hAnsi="Bookman Old Style" w:cs="Kokila"/>
          <w:color w:val="202124"/>
          <w:sz w:val="28"/>
          <w:szCs w:val="28"/>
          <w:shd w:val="clear" w:color="auto" w:fill="FFFFFF"/>
        </w:rPr>
        <w:t>.</w:t>
      </w:r>
      <w:r w:rsidR="007D0590" w:rsidRPr="007D0590">
        <w:rPr>
          <w:rFonts w:ascii="Bookman Old Style" w:hAnsi="Bookman Old Style" w:cs="Kokila"/>
          <w:color w:val="202124"/>
          <w:sz w:val="28"/>
          <w:szCs w:val="28"/>
          <w:shd w:val="clear" w:color="auto" w:fill="FFFFFF"/>
        </w:rPr>
        <w:t xml:space="preserve"> </w:t>
      </w:r>
      <w:r w:rsidR="007D0590">
        <w:rPr>
          <w:rFonts w:ascii="Bookman Old Style" w:hAnsi="Bookman Old Style" w:cs="Kokila"/>
          <w:color w:val="202124"/>
          <w:sz w:val="28"/>
          <w:szCs w:val="28"/>
          <w:shd w:val="clear" w:color="auto" w:fill="FFFFFF"/>
        </w:rPr>
        <w:t xml:space="preserve">His association with the said institution led to the unique experiment of setting up arbitral tribunals to resolve civil disputes by private settlement. Perhaps, we need to study this model. </w:t>
      </w:r>
    </w:p>
    <w:p w14:paraId="6AD7D001" w14:textId="693E49F8" w:rsidR="002546F8" w:rsidRPr="008D59DD" w:rsidRDefault="002546F8" w:rsidP="002546F8">
      <w:pPr>
        <w:spacing w:after="45" w:line="480" w:lineRule="auto"/>
        <w:jc w:val="both"/>
        <w:outlineLvl w:val="2"/>
        <w:rPr>
          <w:rFonts w:ascii="Bookman Old Style" w:hAnsi="Bookman Old Style" w:cs="Kokila"/>
          <w:sz w:val="28"/>
          <w:szCs w:val="28"/>
          <w:lang w:val="en-US"/>
        </w:rPr>
      </w:pPr>
      <w:r>
        <w:rPr>
          <w:rFonts w:ascii="Bookman Old Style" w:hAnsi="Bookman Old Style" w:cs="Kokila"/>
          <w:color w:val="202124"/>
          <w:sz w:val="28"/>
          <w:szCs w:val="28"/>
          <w:shd w:val="clear" w:color="auto" w:fill="FFFFFF"/>
        </w:rPr>
        <w:t xml:space="preserve">       He was </w:t>
      </w:r>
      <w:r w:rsidR="007D0590">
        <w:rPr>
          <w:rFonts w:ascii="Bookman Old Style" w:hAnsi="Bookman Old Style" w:cs="Kokila"/>
          <w:color w:val="202124"/>
          <w:sz w:val="28"/>
          <w:szCs w:val="28"/>
          <w:shd w:val="clear" w:color="auto" w:fill="FFFFFF"/>
        </w:rPr>
        <w:t xml:space="preserve">a </w:t>
      </w:r>
      <w:r>
        <w:rPr>
          <w:rFonts w:ascii="Bookman Old Style" w:hAnsi="Bookman Old Style" w:cs="Kokila"/>
          <w:color w:val="202124"/>
          <w:sz w:val="28"/>
          <w:szCs w:val="28"/>
          <w:shd w:val="clear" w:color="auto" w:fill="FFFFFF"/>
        </w:rPr>
        <w:t xml:space="preserve">co-founder of the Indian National Congress. Though later on, the British Government banned the participation of public servants in Congress, Justice Ranade attended some of the Congress sessions as an observer.  </w:t>
      </w:r>
    </w:p>
    <w:p w14:paraId="4681F92F" w14:textId="7BF6392F" w:rsidR="002546F8" w:rsidRPr="00E33F6A" w:rsidRDefault="002546F8" w:rsidP="00122A37">
      <w:pPr>
        <w:spacing w:after="0" w:line="480" w:lineRule="auto"/>
        <w:jc w:val="both"/>
        <w:outlineLvl w:val="2"/>
        <w:rPr>
          <w:rFonts w:ascii="Bookman Old Style" w:hAnsi="Bookman Old Style"/>
          <w:sz w:val="28"/>
          <w:szCs w:val="28"/>
        </w:rPr>
      </w:pPr>
      <w:r>
        <w:rPr>
          <w:rFonts w:ascii="Bookman Old Style" w:hAnsi="Bookman Old Style" w:cs="Kokila"/>
          <w:color w:val="202124"/>
          <w:sz w:val="28"/>
          <w:szCs w:val="28"/>
          <w:shd w:val="clear" w:color="auto" w:fill="FFFFFF"/>
        </w:rPr>
        <w:tab/>
      </w:r>
      <w:r w:rsidRPr="00E33F6A">
        <w:rPr>
          <w:rFonts w:ascii="Bookman Old Style" w:hAnsi="Bookman Old Style"/>
          <w:sz w:val="28"/>
          <w:szCs w:val="28"/>
        </w:rPr>
        <w:t>Justice Ranade live</w:t>
      </w:r>
      <w:r>
        <w:rPr>
          <w:rFonts w:ascii="Bookman Old Style" w:hAnsi="Bookman Old Style"/>
          <w:sz w:val="28"/>
          <w:szCs w:val="28"/>
        </w:rPr>
        <w:t>d</w:t>
      </w:r>
      <w:r w:rsidRPr="00E33F6A">
        <w:rPr>
          <w:rFonts w:ascii="Bookman Old Style" w:hAnsi="Bookman Old Style"/>
          <w:sz w:val="28"/>
          <w:szCs w:val="28"/>
        </w:rPr>
        <w:t xml:space="preserve"> in an era when there were </w:t>
      </w:r>
      <w:r w:rsidR="00657490">
        <w:rPr>
          <w:rFonts w:ascii="Bookman Old Style" w:hAnsi="Bookman Old Style"/>
          <w:sz w:val="28"/>
          <w:szCs w:val="28"/>
        </w:rPr>
        <w:t>princely</w:t>
      </w:r>
      <w:r w:rsidRPr="00E33F6A">
        <w:rPr>
          <w:rFonts w:ascii="Bookman Old Style" w:hAnsi="Bookman Old Style"/>
          <w:sz w:val="28"/>
          <w:szCs w:val="28"/>
        </w:rPr>
        <w:t xml:space="preserve"> </w:t>
      </w:r>
      <w:r w:rsidR="00657490">
        <w:rPr>
          <w:rFonts w:ascii="Bookman Old Style" w:hAnsi="Bookman Old Style"/>
          <w:sz w:val="28"/>
          <w:szCs w:val="28"/>
        </w:rPr>
        <w:t>s</w:t>
      </w:r>
      <w:r w:rsidRPr="00E33F6A">
        <w:rPr>
          <w:rFonts w:ascii="Bookman Old Style" w:hAnsi="Bookman Old Style"/>
          <w:sz w:val="28"/>
          <w:szCs w:val="28"/>
        </w:rPr>
        <w:t>tates</w:t>
      </w:r>
      <w:r w:rsidR="00657490">
        <w:rPr>
          <w:rFonts w:ascii="Bookman Old Style" w:hAnsi="Bookman Old Style"/>
          <w:sz w:val="28"/>
          <w:szCs w:val="28"/>
        </w:rPr>
        <w:t xml:space="preserve"> in India</w:t>
      </w:r>
      <w:r w:rsidRPr="00E33F6A">
        <w:rPr>
          <w:rFonts w:ascii="Bookman Old Style" w:hAnsi="Bookman Old Style"/>
          <w:sz w:val="28"/>
          <w:szCs w:val="28"/>
        </w:rPr>
        <w:t>. In January 1</w:t>
      </w:r>
      <w:r>
        <w:rPr>
          <w:rFonts w:ascii="Bookman Old Style" w:hAnsi="Bookman Old Style"/>
          <w:sz w:val="28"/>
          <w:szCs w:val="28"/>
        </w:rPr>
        <w:t>8</w:t>
      </w:r>
      <w:r w:rsidRPr="00E33F6A">
        <w:rPr>
          <w:rFonts w:ascii="Bookman Old Style" w:hAnsi="Bookman Old Style"/>
          <w:sz w:val="28"/>
          <w:szCs w:val="28"/>
        </w:rPr>
        <w:t>80</w:t>
      </w:r>
      <w:r>
        <w:rPr>
          <w:rFonts w:ascii="Bookman Old Style" w:hAnsi="Bookman Old Style"/>
          <w:sz w:val="28"/>
          <w:szCs w:val="28"/>
        </w:rPr>
        <w:t>,</w:t>
      </w:r>
      <w:r w:rsidRPr="00E33F6A">
        <w:rPr>
          <w:rFonts w:ascii="Bookman Old Style" w:hAnsi="Bookman Old Style"/>
          <w:sz w:val="28"/>
          <w:szCs w:val="28"/>
        </w:rPr>
        <w:t xml:space="preserve"> he wrote an article </w:t>
      </w:r>
      <w:r w:rsidR="00657490">
        <w:rPr>
          <w:rFonts w:ascii="Bookman Old Style" w:hAnsi="Bookman Old Style"/>
          <w:sz w:val="28"/>
          <w:szCs w:val="28"/>
        </w:rPr>
        <w:t>titled</w:t>
      </w:r>
      <w:r w:rsidRPr="00E33F6A">
        <w:rPr>
          <w:rFonts w:ascii="Bookman Old Style" w:hAnsi="Bookman Old Style"/>
          <w:sz w:val="28"/>
          <w:szCs w:val="28"/>
        </w:rPr>
        <w:t xml:space="preserve"> </w:t>
      </w:r>
      <w:r w:rsidR="00164C18">
        <w:rPr>
          <w:rFonts w:ascii="Bookman Old Style" w:hAnsi="Bookman Old Style"/>
          <w:sz w:val="28"/>
          <w:szCs w:val="28"/>
        </w:rPr>
        <w:t>"</w:t>
      </w:r>
      <w:r w:rsidRPr="00E33F6A">
        <w:rPr>
          <w:rFonts w:ascii="Bookman Old Style" w:hAnsi="Bookman Old Style"/>
          <w:sz w:val="28"/>
          <w:szCs w:val="28"/>
        </w:rPr>
        <w:t xml:space="preserve">Constitution for </w:t>
      </w:r>
      <w:r>
        <w:rPr>
          <w:rFonts w:ascii="Bookman Old Style" w:hAnsi="Bookman Old Style"/>
          <w:sz w:val="28"/>
          <w:szCs w:val="28"/>
        </w:rPr>
        <w:t xml:space="preserve">the </w:t>
      </w:r>
      <w:r w:rsidRPr="00E33F6A">
        <w:rPr>
          <w:rFonts w:ascii="Bookman Old Style" w:hAnsi="Bookman Old Style"/>
          <w:sz w:val="28"/>
          <w:szCs w:val="28"/>
        </w:rPr>
        <w:t>Native States</w:t>
      </w:r>
      <w:r w:rsidR="00164C18">
        <w:rPr>
          <w:rFonts w:ascii="Bookman Old Style" w:hAnsi="Bookman Old Style"/>
          <w:sz w:val="28"/>
          <w:szCs w:val="28"/>
        </w:rPr>
        <w:t>"</w:t>
      </w:r>
      <w:r w:rsidRPr="00E33F6A">
        <w:rPr>
          <w:rFonts w:ascii="Bookman Old Style" w:hAnsi="Bookman Old Style"/>
          <w:sz w:val="28"/>
          <w:szCs w:val="28"/>
        </w:rPr>
        <w:t>.</w:t>
      </w:r>
      <w:r>
        <w:rPr>
          <w:rFonts w:ascii="Bookman Old Style" w:hAnsi="Bookman Old Style"/>
          <w:sz w:val="28"/>
          <w:szCs w:val="28"/>
        </w:rPr>
        <w:t xml:space="preserve"> </w:t>
      </w:r>
      <w:r w:rsidRPr="00E33F6A">
        <w:rPr>
          <w:rFonts w:ascii="Bookman Old Style" w:hAnsi="Bookman Old Style"/>
          <w:sz w:val="28"/>
          <w:szCs w:val="28"/>
        </w:rPr>
        <w:t xml:space="preserve">He discussed in detail the concept of </w:t>
      </w:r>
      <w:r>
        <w:rPr>
          <w:rFonts w:ascii="Bookman Old Style" w:hAnsi="Bookman Old Style"/>
          <w:sz w:val="28"/>
          <w:szCs w:val="28"/>
        </w:rPr>
        <w:t>the C</w:t>
      </w:r>
      <w:r w:rsidRPr="00E33F6A">
        <w:rPr>
          <w:rFonts w:ascii="Bookman Old Style" w:hAnsi="Bookman Old Style"/>
          <w:sz w:val="28"/>
          <w:szCs w:val="28"/>
        </w:rPr>
        <w:t xml:space="preserve">onstitution for Indian </w:t>
      </w:r>
      <w:r>
        <w:rPr>
          <w:rFonts w:ascii="Bookman Old Style" w:hAnsi="Bookman Old Style"/>
          <w:sz w:val="28"/>
          <w:szCs w:val="28"/>
        </w:rPr>
        <w:t>n</w:t>
      </w:r>
      <w:r w:rsidRPr="00E33F6A">
        <w:rPr>
          <w:rFonts w:ascii="Bookman Old Style" w:hAnsi="Bookman Old Style"/>
          <w:sz w:val="28"/>
          <w:szCs w:val="28"/>
        </w:rPr>
        <w:t xml:space="preserve">ative States. His </w:t>
      </w:r>
      <w:r w:rsidR="00657490">
        <w:rPr>
          <w:rFonts w:ascii="Bookman Old Style" w:hAnsi="Bookman Old Style"/>
          <w:sz w:val="28"/>
          <w:szCs w:val="28"/>
        </w:rPr>
        <w:t>idea</w:t>
      </w:r>
      <w:r w:rsidRPr="00E33F6A">
        <w:rPr>
          <w:rFonts w:ascii="Bookman Old Style" w:hAnsi="Bookman Old Style"/>
          <w:sz w:val="28"/>
          <w:szCs w:val="28"/>
        </w:rPr>
        <w:t xml:space="preserve"> was to provide a responsible Government for the people supported by a </w:t>
      </w:r>
      <w:r>
        <w:rPr>
          <w:rFonts w:ascii="Bookman Old Style" w:hAnsi="Bookman Old Style"/>
          <w:sz w:val="28"/>
          <w:szCs w:val="28"/>
        </w:rPr>
        <w:t>C</w:t>
      </w:r>
      <w:r w:rsidRPr="00E33F6A">
        <w:rPr>
          <w:rFonts w:ascii="Bookman Old Style" w:hAnsi="Bookman Old Style"/>
          <w:sz w:val="28"/>
          <w:szCs w:val="28"/>
        </w:rPr>
        <w:t>onstitution</w:t>
      </w:r>
      <w:r>
        <w:rPr>
          <w:rFonts w:ascii="Bookman Old Style" w:hAnsi="Bookman Old Style"/>
          <w:sz w:val="28"/>
          <w:szCs w:val="28"/>
        </w:rPr>
        <w:t xml:space="preserve"> in the Indian States</w:t>
      </w:r>
      <w:r w:rsidRPr="00E33F6A">
        <w:rPr>
          <w:rFonts w:ascii="Bookman Old Style" w:hAnsi="Bookman Old Style"/>
          <w:sz w:val="28"/>
          <w:szCs w:val="28"/>
        </w:rPr>
        <w:t xml:space="preserve">. Late Maharaja of Baroda </w:t>
      </w:r>
      <w:r w:rsidR="00657490">
        <w:rPr>
          <w:rFonts w:ascii="Bookman Old Style" w:hAnsi="Bookman Old Style"/>
          <w:sz w:val="28"/>
          <w:szCs w:val="28"/>
        </w:rPr>
        <w:t>offered</w:t>
      </w:r>
      <w:r w:rsidRPr="00E33F6A">
        <w:rPr>
          <w:rFonts w:ascii="Bookman Old Style" w:hAnsi="Bookman Old Style"/>
          <w:sz w:val="28"/>
          <w:szCs w:val="28"/>
        </w:rPr>
        <w:t xml:space="preserve"> Justice Ranade </w:t>
      </w:r>
      <w:r>
        <w:rPr>
          <w:rFonts w:ascii="Bookman Old Style" w:hAnsi="Bookman Old Style"/>
          <w:sz w:val="28"/>
          <w:szCs w:val="28"/>
        </w:rPr>
        <w:t>the post of</w:t>
      </w:r>
      <w:r w:rsidRPr="00E33F6A">
        <w:rPr>
          <w:rFonts w:ascii="Bookman Old Style" w:hAnsi="Bookman Old Style"/>
          <w:sz w:val="28"/>
          <w:szCs w:val="28"/>
        </w:rPr>
        <w:t xml:space="preserve"> Diwan of the </w:t>
      </w:r>
      <w:r w:rsidR="004D35F8">
        <w:rPr>
          <w:rFonts w:ascii="Bookman Old Style" w:hAnsi="Bookman Old Style"/>
          <w:sz w:val="28"/>
          <w:szCs w:val="28"/>
        </w:rPr>
        <w:t xml:space="preserve">Baroda </w:t>
      </w:r>
      <w:r w:rsidRPr="00E33F6A">
        <w:rPr>
          <w:rFonts w:ascii="Bookman Old Style" w:hAnsi="Bookman Old Style"/>
          <w:sz w:val="28"/>
          <w:szCs w:val="28"/>
        </w:rPr>
        <w:t xml:space="preserve">State. He addressed a detailed letter to the Maharaja declining the offer. </w:t>
      </w:r>
      <w:r w:rsidR="007D0590">
        <w:rPr>
          <w:rFonts w:ascii="Bookman Old Style" w:hAnsi="Bookman Old Style"/>
          <w:sz w:val="28"/>
          <w:szCs w:val="28"/>
        </w:rPr>
        <w:t>He suggested that the Maharaja should decentralise the power</w:t>
      </w:r>
      <w:r w:rsidRPr="00E33F6A">
        <w:rPr>
          <w:rFonts w:ascii="Bookman Old Style" w:hAnsi="Bookman Old Style"/>
          <w:sz w:val="28"/>
          <w:szCs w:val="28"/>
        </w:rPr>
        <w:t>. H</w:t>
      </w:r>
      <w:r w:rsidR="007D0590">
        <w:rPr>
          <w:rFonts w:ascii="Bookman Old Style" w:hAnsi="Bookman Old Style"/>
          <w:sz w:val="28"/>
          <w:szCs w:val="28"/>
        </w:rPr>
        <w:t>is suggestion to the Maharaja was</w:t>
      </w:r>
      <w:r>
        <w:rPr>
          <w:rFonts w:ascii="Bookman Old Style" w:hAnsi="Bookman Old Style"/>
          <w:sz w:val="28"/>
          <w:szCs w:val="28"/>
        </w:rPr>
        <w:t xml:space="preserve"> to constitute</w:t>
      </w:r>
      <w:r w:rsidRPr="00E33F6A">
        <w:rPr>
          <w:rFonts w:ascii="Bookman Old Style" w:hAnsi="Bookman Old Style"/>
          <w:sz w:val="28"/>
          <w:szCs w:val="28"/>
        </w:rPr>
        <w:t xml:space="preserve"> municipalities. </w:t>
      </w:r>
      <w:r w:rsidR="00B71728">
        <w:rPr>
          <w:rFonts w:ascii="Bookman Old Style" w:hAnsi="Bookman Old Style"/>
          <w:sz w:val="28"/>
          <w:szCs w:val="28"/>
        </w:rPr>
        <w:t>He</w:t>
      </w:r>
      <w:r>
        <w:rPr>
          <w:rFonts w:ascii="Bookman Old Style" w:hAnsi="Bookman Old Style"/>
          <w:sz w:val="28"/>
          <w:szCs w:val="28"/>
        </w:rPr>
        <w:t xml:space="preserve"> advised Maharaja that he should consider </w:t>
      </w:r>
      <w:r w:rsidR="00B71728">
        <w:rPr>
          <w:rFonts w:ascii="Bookman Old Style" w:hAnsi="Bookman Old Style"/>
          <w:sz w:val="28"/>
          <w:szCs w:val="28"/>
        </w:rPr>
        <w:t xml:space="preserve">of </w:t>
      </w:r>
      <w:r>
        <w:rPr>
          <w:rFonts w:ascii="Bookman Old Style" w:hAnsi="Bookman Old Style"/>
          <w:sz w:val="28"/>
          <w:szCs w:val="28"/>
        </w:rPr>
        <w:t>having a Constitution</w:t>
      </w:r>
      <w:r w:rsidR="005071D3">
        <w:rPr>
          <w:rFonts w:ascii="Bookman Old Style" w:hAnsi="Bookman Old Style"/>
          <w:sz w:val="28"/>
          <w:szCs w:val="28"/>
        </w:rPr>
        <w:t xml:space="preserve"> for the Baroda State</w:t>
      </w:r>
      <w:r>
        <w:rPr>
          <w:rFonts w:ascii="Bookman Old Style" w:hAnsi="Bookman Old Style"/>
          <w:sz w:val="28"/>
          <w:szCs w:val="28"/>
        </w:rPr>
        <w:t xml:space="preserve">.  </w:t>
      </w:r>
      <w:r w:rsidRPr="00E33F6A">
        <w:rPr>
          <w:rFonts w:ascii="Bookman Old Style" w:hAnsi="Bookman Old Style"/>
          <w:sz w:val="28"/>
          <w:szCs w:val="28"/>
        </w:rPr>
        <w:t xml:space="preserve"> In the said letter, he was at pains to explain that even while working with </w:t>
      </w:r>
      <w:r>
        <w:rPr>
          <w:rFonts w:ascii="Bookman Old Style" w:hAnsi="Bookman Old Style"/>
          <w:sz w:val="28"/>
          <w:szCs w:val="28"/>
        </w:rPr>
        <w:t xml:space="preserve">the </w:t>
      </w:r>
      <w:r w:rsidRPr="00E33F6A">
        <w:rPr>
          <w:rFonts w:ascii="Bookman Old Style" w:hAnsi="Bookman Old Style"/>
          <w:sz w:val="28"/>
          <w:szCs w:val="28"/>
        </w:rPr>
        <w:t>British Government</w:t>
      </w:r>
      <w:r w:rsidR="00B71728">
        <w:rPr>
          <w:rFonts w:ascii="Bookman Old Style" w:hAnsi="Bookman Old Style"/>
          <w:sz w:val="28"/>
          <w:szCs w:val="28"/>
        </w:rPr>
        <w:t>,</w:t>
      </w:r>
      <w:r w:rsidRPr="00E33F6A">
        <w:rPr>
          <w:rFonts w:ascii="Bookman Old Style" w:hAnsi="Bookman Old Style"/>
          <w:sz w:val="28"/>
          <w:szCs w:val="28"/>
        </w:rPr>
        <w:t xml:space="preserve"> he </w:t>
      </w:r>
      <w:r w:rsidR="00164C18">
        <w:rPr>
          <w:rFonts w:ascii="Bookman Old Style" w:hAnsi="Bookman Old Style"/>
          <w:sz w:val="28"/>
          <w:szCs w:val="28"/>
        </w:rPr>
        <w:t>"</w:t>
      </w:r>
      <w:r>
        <w:rPr>
          <w:rFonts w:ascii="Bookman Old Style" w:hAnsi="Bookman Old Style"/>
          <w:sz w:val="28"/>
          <w:szCs w:val="28"/>
        </w:rPr>
        <w:t>never bartered his freedom for any personal considerations.</w:t>
      </w:r>
      <w:r w:rsidR="00164C18">
        <w:rPr>
          <w:rFonts w:ascii="Bookman Old Style" w:hAnsi="Bookman Old Style"/>
          <w:sz w:val="28"/>
          <w:szCs w:val="28"/>
        </w:rPr>
        <w:t>"</w:t>
      </w:r>
      <w:r w:rsidRPr="00E33F6A">
        <w:rPr>
          <w:rFonts w:ascii="Bookman Old Style" w:hAnsi="Bookman Old Style"/>
          <w:sz w:val="28"/>
          <w:szCs w:val="28"/>
        </w:rPr>
        <w:t xml:space="preserve">  </w:t>
      </w:r>
    </w:p>
    <w:p w14:paraId="03415F03" w14:textId="0463C6CC" w:rsidR="002546F8" w:rsidRPr="00E33F6A" w:rsidRDefault="002546F8" w:rsidP="002546F8">
      <w:pPr>
        <w:spacing w:line="480" w:lineRule="auto"/>
        <w:ind w:firstLine="720"/>
        <w:jc w:val="both"/>
        <w:rPr>
          <w:rFonts w:ascii="Bookman Old Style" w:hAnsi="Bookman Old Style"/>
          <w:sz w:val="28"/>
          <w:szCs w:val="28"/>
        </w:rPr>
      </w:pPr>
      <w:r w:rsidRPr="00E33F6A">
        <w:rPr>
          <w:rFonts w:ascii="Bookman Old Style" w:hAnsi="Bookman Old Style"/>
          <w:sz w:val="28"/>
          <w:szCs w:val="28"/>
        </w:rPr>
        <w:t>He addressed several</w:t>
      </w:r>
      <w:r w:rsidR="00B71728">
        <w:rPr>
          <w:rFonts w:ascii="Bookman Old Style" w:hAnsi="Bookman Old Style"/>
          <w:sz w:val="28"/>
          <w:szCs w:val="28"/>
        </w:rPr>
        <w:t xml:space="preserve"> yearly</w:t>
      </w:r>
      <w:r w:rsidRPr="00E33F6A">
        <w:rPr>
          <w:rFonts w:ascii="Bookman Old Style" w:hAnsi="Bookman Old Style"/>
          <w:sz w:val="28"/>
          <w:szCs w:val="28"/>
        </w:rPr>
        <w:t xml:space="preserve"> </w:t>
      </w:r>
      <w:r w:rsidR="00B71728">
        <w:rPr>
          <w:rFonts w:ascii="Bookman Old Style" w:hAnsi="Bookman Old Style"/>
          <w:sz w:val="28"/>
          <w:szCs w:val="28"/>
        </w:rPr>
        <w:t>S</w:t>
      </w:r>
      <w:r w:rsidRPr="00E33F6A">
        <w:rPr>
          <w:rFonts w:ascii="Bookman Old Style" w:hAnsi="Bookman Old Style"/>
          <w:sz w:val="28"/>
          <w:szCs w:val="28"/>
        </w:rPr>
        <w:t xml:space="preserve">ocial </w:t>
      </w:r>
      <w:r w:rsidR="00B71728">
        <w:rPr>
          <w:rFonts w:ascii="Bookman Old Style" w:hAnsi="Bookman Old Style"/>
          <w:sz w:val="28"/>
          <w:szCs w:val="28"/>
        </w:rPr>
        <w:t>C</w:t>
      </w:r>
      <w:r w:rsidRPr="00E33F6A">
        <w:rPr>
          <w:rFonts w:ascii="Bookman Old Style" w:hAnsi="Bookman Old Style"/>
          <w:sz w:val="28"/>
          <w:szCs w:val="28"/>
        </w:rPr>
        <w:t xml:space="preserve">onferences. His </w:t>
      </w:r>
      <w:r>
        <w:rPr>
          <w:rFonts w:ascii="Bookman Old Style" w:hAnsi="Bookman Old Style"/>
          <w:sz w:val="28"/>
          <w:szCs w:val="28"/>
        </w:rPr>
        <w:t>speeches</w:t>
      </w:r>
      <w:r w:rsidRPr="00E33F6A">
        <w:rPr>
          <w:rFonts w:ascii="Bookman Old Style" w:hAnsi="Bookman Old Style"/>
          <w:sz w:val="28"/>
          <w:szCs w:val="28"/>
        </w:rPr>
        <w:t xml:space="preserve"> </w:t>
      </w:r>
      <w:r>
        <w:rPr>
          <w:rFonts w:ascii="Bookman Old Style" w:hAnsi="Bookman Old Style"/>
          <w:sz w:val="28"/>
          <w:szCs w:val="28"/>
        </w:rPr>
        <w:t>at</w:t>
      </w:r>
      <w:r w:rsidRPr="00E33F6A">
        <w:rPr>
          <w:rFonts w:ascii="Bookman Old Style" w:hAnsi="Bookman Old Style"/>
          <w:sz w:val="28"/>
          <w:szCs w:val="28"/>
        </w:rPr>
        <w:t xml:space="preserve"> the </w:t>
      </w:r>
      <w:r>
        <w:rPr>
          <w:rFonts w:ascii="Bookman Old Style" w:hAnsi="Bookman Old Style"/>
          <w:sz w:val="28"/>
          <w:szCs w:val="28"/>
        </w:rPr>
        <w:t>c</w:t>
      </w:r>
      <w:r w:rsidRPr="00E33F6A">
        <w:rPr>
          <w:rFonts w:ascii="Bookman Old Style" w:hAnsi="Bookman Old Style"/>
          <w:sz w:val="28"/>
          <w:szCs w:val="28"/>
        </w:rPr>
        <w:t>onference</w:t>
      </w:r>
      <w:r>
        <w:rPr>
          <w:rFonts w:ascii="Bookman Old Style" w:hAnsi="Bookman Old Style"/>
          <w:sz w:val="28"/>
          <w:szCs w:val="28"/>
        </w:rPr>
        <w:t>s</w:t>
      </w:r>
      <w:r w:rsidRPr="00E33F6A">
        <w:rPr>
          <w:rFonts w:ascii="Bookman Old Style" w:hAnsi="Bookman Old Style"/>
          <w:sz w:val="28"/>
          <w:szCs w:val="28"/>
        </w:rPr>
        <w:t xml:space="preserve"> </w:t>
      </w:r>
      <w:r>
        <w:rPr>
          <w:rFonts w:ascii="Bookman Old Style" w:hAnsi="Bookman Old Style"/>
          <w:sz w:val="28"/>
          <w:szCs w:val="28"/>
        </w:rPr>
        <w:t>show</w:t>
      </w:r>
      <w:r w:rsidRPr="00E33F6A">
        <w:rPr>
          <w:rFonts w:ascii="Bookman Old Style" w:hAnsi="Bookman Old Style"/>
          <w:sz w:val="28"/>
          <w:szCs w:val="28"/>
        </w:rPr>
        <w:t xml:space="preserve"> that his concept of social reform</w:t>
      </w:r>
      <w:r>
        <w:rPr>
          <w:rFonts w:ascii="Bookman Old Style" w:hAnsi="Bookman Old Style"/>
          <w:sz w:val="28"/>
          <w:szCs w:val="28"/>
        </w:rPr>
        <w:t>s</w:t>
      </w:r>
      <w:r w:rsidRPr="00E33F6A">
        <w:rPr>
          <w:rFonts w:ascii="Bookman Old Style" w:hAnsi="Bookman Old Style"/>
          <w:sz w:val="28"/>
          <w:szCs w:val="28"/>
        </w:rPr>
        <w:t xml:space="preserve"> </w:t>
      </w:r>
      <w:r>
        <w:rPr>
          <w:rFonts w:ascii="Bookman Old Style" w:hAnsi="Bookman Old Style"/>
          <w:sz w:val="28"/>
          <w:szCs w:val="28"/>
        </w:rPr>
        <w:t xml:space="preserve">was </w:t>
      </w:r>
      <w:r w:rsidR="007D0590">
        <w:rPr>
          <w:rFonts w:ascii="Bookman Old Style" w:hAnsi="Bookman Old Style"/>
          <w:sz w:val="28"/>
          <w:szCs w:val="28"/>
        </w:rPr>
        <w:t xml:space="preserve">not limited </w:t>
      </w:r>
      <w:r w:rsidRPr="00E33F6A">
        <w:rPr>
          <w:rFonts w:ascii="Bookman Old Style" w:hAnsi="Bookman Old Style"/>
          <w:sz w:val="28"/>
          <w:szCs w:val="28"/>
        </w:rPr>
        <w:t xml:space="preserve">to </w:t>
      </w:r>
      <w:r>
        <w:rPr>
          <w:rFonts w:ascii="Bookman Old Style" w:hAnsi="Bookman Old Style"/>
          <w:sz w:val="28"/>
          <w:szCs w:val="28"/>
        </w:rPr>
        <w:t>changing</w:t>
      </w:r>
      <w:r w:rsidRPr="00E33F6A">
        <w:rPr>
          <w:rFonts w:ascii="Bookman Old Style" w:hAnsi="Bookman Old Style"/>
          <w:sz w:val="28"/>
          <w:szCs w:val="28"/>
        </w:rPr>
        <w:t xml:space="preserve"> religious customs. </w:t>
      </w:r>
      <w:r>
        <w:rPr>
          <w:rFonts w:ascii="Bookman Old Style" w:hAnsi="Bookman Old Style"/>
          <w:sz w:val="28"/>
          <w:szCs w:val="28"/>
        </w:rPr>
        <w:t>His</w:t>
      </w:r>
      <w:r w:rsidRPr="00E33F6A">
        <w:rPr>
          <w:rFonts w:ascii="Bookman Old Style" w:hAnsi="Bookman Old Style"/>
          <w:sz w:val="28"/>
          <w:szCs w:val="28"/>
        </w:rPr>
        <w:t xml:space="preserve"> </w:t>
      </w:r>
      <w:r>
        <w:rPr>
          <w:rFonts w:ascii="Bookman Old Style" w:hAnsi="Bookman Old Style"/>
          <w:sz w:val="28"/>
          <w:szCs w:val="28"/>
        </w:rPr>
        <w:t>idea</w:t>
      </w:r>
      <w:r w:rsidRPr="00E33F6A">
        <w:rPr>
          <w:rFonts w:ascii="Bookman Old Style" w:hAnsi="Bookman Old Style"/>
          <w:sz w:val="28"/>
          <w:szCs w:val="28"/>
        </w:rPr>
        <w:t xml:space="preserve"> of reforms </w:t>
      </w:r>
      <w:r w:rsidR="00B71728">
        <w:rPr>
          <w:rFonts w:ascii="Bookman Old Style" w:hAnsi="Bookman Old Style"/>
          <w:sz w:val="28"/>
          <w:szCs w:val="28"/>
        </w:rPr>
        <w:t>directly connects</w:t>
      </w:r>
      <w:r w:rsidRPr="00E33F6A">
        <w:rPr>
          <w:rFonts w:ascii="Bookman Old Style" w:hAnsi="Bookman Old Style"/>
          <w:sz w:val="28"/>
          <w:szCs w:val="28"/>
        </w:rPr>
        <w:t xml:space="preserve"> with equality, </w:t>
      </w:r>
      <w:r>
        <w:rPr>
          <w:rFonts w:ascii="Bookman Old Style" w:hAnsi="Bookman Old Style"/>
          <w:sz w:val="28"/>
          <w:szCs w:val="28"/>
        </w:rPr>
        <w:t xml:space="preserve">the </w:t>
      </w:r>
      <w:r w:rsidRPr="00E33F6A">
        <w:rPr>
          <w:rFonts w:ascii="Bookman Old Style" w:hAnsi="Bookman Old Style"/>
          <w:sz w:val="28"/>
          <w:szCs w:val="28"/>
        </w:rPr>
        <w:t xml:space="preserve">dignity of human beings and </w:t>
      </w:r>
      <w:r>
        <w:rPr>
          <w:rFonts w:ascii="Bookman Old Style" w:hAnsi="Bookman Old Style"/>
          <w:sz w:val="28"/>
          <w:szCs w:val="28"/>
        </w:rPr>
        <w:t xml:space="preserve">the </w:t>
      </w:r>
      <w:r w:rsidRPr="00E33F6A">
        <w:rPr>
          <w:rFonts w:ascii="Bookman Old Style" w:hAnsi="Bookman Old Style"/>
          <w:sz w:val="28"/>
          <w:szCs w:val="28"/>
        </w:rPr>
        <w:t xml:space="preserve">natural rights of human beings. </w:t>
      </w:r>
      <w:r>
        <w:rPr>
          <w:rFonts w:ascii="Bookman Old Style" w:hAnsi="Bookman Old Style"/>
          <w:sz w:val="28"/>
          <w:szCs w:val="28"/>
        </w:rPr>
        <w:t>At</w:t>
      </w:r>
      <w:r w:rsidRPr="00E33F6A">
        <w:rPr>
          <w:rFonts w:ascii="Bookman Old Style" w:hAnsi="Bookman Old Style"/>
          <w:sz w:val="28"/>
          <w:szCs w:val="28"/>
        </w:rPr>
        <w:t xml:space="preserve"> the 7</w:t>
      </w:r>
      <w:r w:rsidRPr="00E33F6A">
        <w:rPr>
          <w:rFonts w:ascii="Bookman Old Style" w:hAnsi="Bookman Old Style"/>
          <w:sz w:val="28"/>
          <w:szCs w:val="28"/>
          <w:vertAlign w:val="superscript"/>
        </w:rPr>
        <w:t>th</w:t>
      </w:r>
      <w:r w:rsidRPr="00E33F6A">
        <w:rPr>
          <w:rFonts w:ascii="Bookman Old Style" w:hAnsi="Bookman Old Style"/>
          <w:sz w:val="28"/>
          <w:szCs w:val="28"/>
        </w:rPr>
        <w:t xml:space="preserve"> </w:t>
      </w:r>
      <w:r>
        <w:rPr>
          <w:rFonts w:ascii="Bookman Old Style" w:hAnsi="Bookman Old Style"/>
          <w:sz w:val="28"/>
          <w:szCs w:val="28"/>
        </w:rPr>
        <w:t xml:space="preserve">Social </w:t>
      </w:r>
      <w:r w:rsidRPr="00E33F6A">
        <w:rPr>
          <w:rFonts w:ascii="Bookman Old Style" w:hAnsi="Bookman Old Style"/>
          <w:sz w:val="28"/>
          <w:szCs w:val="28"/>
        </w:rPr>
        <w:t xml:space="preserve">Conference held </w:t>
      </w:r>
      <w:r>
        <w:rPr>
          <w:rFonts w:ascii="Bookman Old Style" w:hAnsi="Bookman Old Style"/>
          <w:sz w:val="28"/>
          <w:szCs w:val="28"/>
        </w:rPr>
        <w:t>in</w:t>
      </w:r>
      <w:r w:rsidRPr="00E33F6A">
        <w:rPr>
          <w:rFonts w:ascii="Bookman Old Style" w:hAnsi="Bookman Old Style"/>
          <w:sz w:val="28"/>
          <w:szCs w:val="28"/>
        </w:rPr>
        <w:t xml:space="preserve"> Lahore, he invited attention to </w:t>
      </w:r>
      <w:r>
        <w:rPr>
          <w:rFonts w:ascii="Bookman Old Style" w:hAnsi="Bookman Old Style"/>
          <w:sz w:val="28"/>
          <w:szCs w:val="28"/>
        </w:rPr>
        <w:t xml:space="preserve">the </w:t>
      </w:r>
      <w:r w:rsidRPr="00E33F6A">
        <w:rPr>
          <w:rFonts w:ascii="Bookman Old Style" w:hAnsi="Bookman Old Style"/>
          <w:sz w:val="28"/>
          <w:szCs w:val="28"/>
        </w:rPr>
        <w:t xml:space="preserve">violation of </w:t>
      </w:r>
      <w:r>
        <w:rPr>
          <w:rFonts w:ascii="Bookman Old Style" w:hAnsi="Bookman Old Style"/>
          <w:sz w:val="28"/>
          <w:szCs w:val="28"/>
        </w:rPr>
        <w:t xml:space="preserve">the </w:t>
      </w:r>
      <w:r w:rsidRPr="00E33F6A">
        <w:rPr>
          <w:rFonts w:ascii="Bookman Old Style" w:hAnsi="Bookman Old Style"/>
          <w:sz w:val="28"/>
          <w:szCs w:val="28"/>
        </w:rPr>
        <w:t xml:space="preserve">rights of human beings in every household. </w:t>
      </w:r>
      <w:r w:rsidR="00A86426">
        <w:rPr>
          <w:rFonts w:ascii="Bookman Old Style" w:hAnsi="Bookman Old Style"/>
          <w:sz w:val="28"/>
          <w:szCs w:val="28"/>
        </w:rPr>
        <w:t xml:space="preserve">He pointed out that </w:t>
      </w:r>
      <w:r w:rsidRPr="00E33F6A">
        <w:rPr>
          <w:rFonts w:ascii="Bookman Old Style" w:hAnsi="Bookman Old Style"/>
          <w:sz w:val="28"/>
          <w:szCs w:val="28"/>
        </w:rPr>
        <w:t xml:space="preserve">ordinary human rights </w:t>
      </w:r>
      <w:r w:rsidR="00A86426">
        <w:rPr>
          <w:rFonts w:ascii="Bookman Old Style" w:hAnsi="Bookman Old Style"/>
          <w:sz w:val="28"/>
          <w:szCs w:val="28"/>
        </w:rPr>
        <w:t xml:space="preserve">were denied </w:t>
      </w:r>
      <w:r w:rsidRPr="00E33F6A">
        <w:rPr>
          <w:rFonts w:ascii="Bookman Old Style" w:hAnsi="Bookman Old Style"/>
          <w:sz w:val="28"/>
          <w:szCs w:val="28"/>
        </w:rPr>
        <w:t>to various sections of society</w:t>
      </w:r>
      <w:r w:rsidR="00A86426">
        <w:rPr>
          <w:rFonts w:ascii="Bookman Old Style" w:hAnsi="Bookman Old Style"/>
          <w:sz w:val="28"/>
          <w:szCs w:val="28"/>
        </w:rPr>
        <w:t>.</w:t>
      </w:r>
      <w:r w:rsidRPr="00E33F6A">
        <w:rPr>
          <w:rFonts w:ascii="Bookman Old Style" w:hAnsi="Bookman Old Style"/>
          <w:sz w:val="28"/>
          <w:szCs w:val="28"/>
        </w:rPr>
        <w:t xml:space="preserve"> </w:t>
      </w:r>
      <w:r w:rsidR="00A86426">
        <w:rPr>
          <w:rFonts w:ascii="Bookman Old Style" w:hAnsi="Bookman Old Style"/>
          <w:sz w:val="28"/>
          <w:szCs w:val="28"/>
        </w:rPr>
        <w:t xml:space="preserve">He said that </w:t>
      </w:r>
      <w:r w:rsidRPr="00E33F6A">
        <w:rPr>
          <w:rFonts w:ascii="Bookman Old Style" w:hAnsi="Bookman Old Style"/>
          <w:sz w:val="28"/>
          <w:szCs w:val="28"/>
        </w:rPr>
        <w:t xml:space="preserve">when we </w:t>
      </w:r>
      <w:r>
        <w:rPr>
          <w:rFonts w:ascii="Bookman Old Style" w:hAnsi="Bookman Old Style"/>
          <w:sz w:val="28"/>
          <w:szCs w:val="28"/>
        </w:rPr>
        <w:t>we</w:t>
      </w:r>
      <w:r w:rsidRPr="00E33F6A">
        <w:rPr>
          <w:rFonts w:ascii="Bookman Old Style" w:hAnsi="Bookman Old Style"/>
          <w:sz w:val="28"/>
          <w:szCs w:val="28"/>
        </w:rPr>
        <w:t xml:space="preserve">re not bothered about </w:t>
      </w:r>
      <w:r>
        <w:rPr>
          <w:rFonts w:ascii="Bookman Old Style" w:hAnsi="Bookman Old Style"/>
          <w:sz w:val="28"/>
          <w:szCs w:val="28"/>
        </w:rPr>
        <w:t xml:space="preserve">the </w:t>
      </w:r>
      <w:r w:rsidRPr="00E33F6A">
        <w:rPr>
          <w:rFonts w:ascii="Bookman Old Style" w:hAnsi="Bookman Old Style"/>
          <w:sz w:val="28"/>
          <w:szCs w:val="28"/>
        </w:rPr>
        <w:t>injustice done to them</w:t>
      </w:r>
      <w:r>
        <w:rPr>
          <w:rFonts w:ascii="Bookman Old Style" w:hAnsi="Bookman Old Style"/>
          <w:sz w:val="28"/>
          <w:szCs w:val="28"/>
        </w:rPr>
        <w:t>,</w:t>
      </w:r>
      <w:r w:rsidRPr="00E33F6A">
        <w:rPr>
          <w:rFonts w:ascii="Bookman Old Style" w:hAnsi="Bookman Old Style"/>
          <w:sz w:val="28"/>
          <w:szCs w:val="28"/>
        </w:rPr>
        <w:t xml:space="preserve"> even if political rights </w:t>
      </w:r>
      <w:r>
        <w:rPr>
          <w:rFonts w:ascii="Bookman Old Style" w:hAnsi="Bookman Old Style"/>
          <w:sz w:val="28"/>
          <w:szCs w:val="28"/>
        </w:rPr>
        <w:t>we</w:t>
      </w:r>
      <w:r w:rsidRPr="00E33F6A">
        <w:rPr>
          <w:rFonts w:ascii="Bookman Old Style" w:hAnsi="Bookman Old Style"/>
          <w:sz w:val="28"/>
          <w:szCs w:val="28"/>
        </w:rPr>
        <w:t>re conferred on Indian citizens, they w</w:t>
      </w:r>
      <w:r>
        <w:rPr>
          <w:rFonts w:ascii="Bookman Old Style" w:hAnsi="Bookman Old Style"/>
          <w:sz w:val="28"/>
          <w:szCs w:val="28"/>
        </w:rPr>
        <w:t>ould</w:t>
      </w:r>
      <w:r w:rsidRPr="00E33F6A">
        <w:rPr>
          <w:rFonts w:ascii="Bookman Old Style" w:hAnsi="Bookman Old Style"/>
          <w:sz w:val="28"/>
          <w:szCs w:val="28"/>
        </w:rPr>
        <w:t xml:space="preserve"> find it </w:t>
      </w:r>
      <w:r w:rsidR="00EF58EE">
        <w:rPr>
          <w:rFonts w:ascii="Bookman Old Style" w:hAnsi="Bookman Old Style"/>
          <w:sz w:val="28"/>
          <w:szCs w:val="28"/>
        </w:rPr>
        <w:t>difficult</w:t>
      </w:r>
      <w:r w:rsidRPr="00E33F6A">
        <w:rPr>
          <w:rFonts w:ascii="Bookman Old Style" w:hAnsi="Bookman Old Style"/>
          <w:sz w:val="28"/>
          <w:szCs w:val="28"/>
        </w:rPr>
        <w:t xml:space="preserve"> to </w:t>
      </w:r>
      <w:r w:rsidR="00B71728">
        <w:rPr>
          <w:rFonts w:ascii="Bookman Old Style" w:hAnsi="Bookman Old Style"/>
          <w:sz w:val="28"/>
          <w:szCs w:val="28"/>
        </w:rPr>
        <w:t>preserve</w:t>
      </w:r>
      <w:r w:rsidRPr="00E33F6A">
        <w:rPr>
          <w:rFonts w:ascii="Bookman Old Style" w:hAnsi="Bookman Old Style"/>
          <w:sz w:val="28"/>
          <w:szCs w:val="28"/>
        </w:rPr>
        <w:t xml:space="preserve"> the rights. </w:t>
      </w:r>
      <w:r w:rsidR="00A86426">
        <w:rPr>
          <w:rFonts w:ascii="Bookman Old Style" w:hAnsi="Bookman Old Style"/>
          <w:sz w:val="28"/>
          <w:szCs w:val="28"/>
        </w:rPr>
        <w:t>In one of his speeches, he pleaded</w:t>
      </w:r>
      <w:r>
        <w:rPr>
          <w:rFonts w:ascii="Bookman Old Style" w:hAnsi="Bookman Old Style"/>
          <w:sz w:val="28"/>
          <w:szCs w:val="28"/>
        </w:rPr>
        <w:t xml:space="preserve"> that there was nothing wrong if social reforms </w:t>
      </w:r>
      <w:r w:rsidR="00A86426">
        <w:rPr>
          <w:rFonts w:ascii="Bookman Old Style" w:hAnsi="Bookman Old Style"/>
          <w:sz w:val="28"/>
          <w:szCs w:val="28"/>
        </w:rPr>
        <w:t>we</w:t>
      </w:r>
      <w:r>
        <w:rPr>
          <w:rFonts w:ascii="Bookman Old Style" w:hAnsi="Bookman Old Style"/>
          <w:sz w:val="28"/>
          <w:szCs w:val="28"/>
        </w:rPr>
        <w:t xml:space="preserve">re </w:t>
      </w:r>
      <w:r w:rsidR="00A86426">
        <w:rPr>
          <w:rFonts w:ascii="Bookman Old Style" w:hAnsi="Bookman Old Style"/>
          <w:sz w:val="28"/>
          <w:szCs w:val="28"/>
        </w:rPr>
        <w:t>ushered</w:t>
      </w:r>
      <w:r>
        <w:rPr>
          <w:rFonts w:ascii="Bookman Old Style" w:hAnsi="Bookman Old Style"/>
          <w:sz w:val="28"/>
          <w:szCs w:val="28"/>
        </w:rPr>
        <w:t xml:space="preserve"> through </w:t>
      </w:r>
      <w:r w:rsidR="006374BA">
        <w:rPr>
          <w:rFonts w:ascii="Bookman Old Style" w:hAnsi="Bookman Old Style"/>
          <w:sz w:val="28"/>
          <w:szCs w:val="28"/>
        </w:rPr>
        <w:t>L</w:t>
      </w:r>
      <w:r>
        <w:rPr>
          <w:rFonts w:ascii="Bookman Old Style" w:hAnsi="Bookman Old Style"/>
          <w:sz w:val="28"/>
          <w:szCs w:val="28"/>
        </w:rPr>
        <w:t xml:space="preserve">egislation </w:t>
      </w:r>
      <w:r w:rsidR="00B71728">
        <w:rPr>
          <w:rFonts w:ascii="Bookman Old Style" w:hAnsi="Bookman Old Style"/>
          <w:sz w:val="28"/>
          <w:szCs w:val="28"/>
        </w:rPr>
        <w:t>made by</w:t>
      </w:r>
      <w:r>
        <w:rPr>
          <w:rFonts w:ascii="Bookman Old Style" w:hAnsi="Bookman Old Style"/>
          <w:sz w:val="28"/>
          <w:szCs w:val="28"/>
        </w:rPr>
        <w:t xml:space="preserve"> the British Government. In the </w:t>
      </w:r>
      <w:r w:rsidR="00A86426">
        <w:rPr>
          <w:rFonts w:ascii="Bookman Old Style" w:hAnsi="Bookman Old Style"/>
          <w:sz w:val="28"/>
          <w:szCs w:val="28"/>
        </w:rPr>
        <w:t>S</w:t>
      </w:r>
      <w:r>
        <w:rPr>
          <w:rFonts w:ascii="Bookman Old Style" w:hAnsi="Bookman Old Style"/>
          <w:sz w:val="28"/>
          <w:szCs w:val="28"/>
        </w:rPr>
        <w:t xml:space="preserve">ocial </w:t>
      </w:r>
      <w:r w:rsidR="00A86426">
        <w:rPr>
          <w:rFonts w:ascii="Bookman Old Style" w:hAnsi="Bookman Old Style"/>
          <w:sz w:val="28"/>
          <w:szCs w:val="28"/>
        </w:rPr>
        <w:t>C</w:t>
      </w:r>
      <w:r>
        <w:rPr>
          <w:rFonts w:ascii="Bookman Old Style" w:hAnsi="Bookman Old Style"/>
          <w:sz w:val="28"/>
          <w:szCs w:val="28"/>
        </w:rPr>
        <w:t xml:space="preserve">onference held in 1892 at Allahabad, he pleaded the importance of tolerance, forbearance and rational thinking. He </w:t>
      </w:r>
      <w:r w:rsidR="00A86426">
        <w:rPr>
          <w:rFonts w:ascii="Bookman Old Style" w:hAnsi="Bookman Old Style"/>
          <w:sz w:val="28"/>
          <w:szCs w:val="28"/>
        </w:rPr>
        <w:t>assert</w:t>
      </w:r>
      <w:r>
        <w:rPr>
          <w:rFonts w:ascii="Bookman Old Style" w:hAnsi="Bookman Old Style"/>
          <w:sz w:val="28"/>
          <w:szCs w:val="28"/>
        </w:rPr>
        <w:t xml:space="preserve">ed that instead of blindly following someone, there </w:t>
      </w:r>
      <w:r w:rsidR="00A86426">
        <w:rPr>
          <w:rFonts w:ascii="Bookman Old Style" w:hAnsi="Bookman Old Style"/>
          <w:sz w:val="28"/>
          <w:szCs w:val="28"/>
        </w:rPr>
        <w:t>was</w:t>
      </w:r>
      <w:r>
        <w:rPr>
          <w:rFonts w:ascii="Bookman Old Style" w:hAnsi="Bookman Old Style"/>
          <w:sz w:val="28"/>
          <w:szCs w:val="28"/>
        </w:rPr>
        <w:t xml:space="preserve"> a need to </w:t>
      </w:r>
      <w:r w:rsidR="00A86426">
        <w:rPr>
          <w:rFonts w:ascii="Bookman Old Style" w:hAnsi="Bookman Old Style"/>
          <w:sz w:val="28"/>
          <w:szCs w:val="28"/>
        </w:rPr>
        <w:t>do</w:t>
      </w:r>
      <w:r>
        <w:rPr>
          <w:rFonts w:ascii="Bookman Old Style" w:hAnsi="Bookman Old Style"/>
          <w:sz w:val="28"/>
          <w:szCs w:val="28"/>
        </w:rPr>
        <w:t xml:space="preserve"> rational thinking. </w:t>
      </w:r>
    </w:p>
    <w:p w14:paraId="7DE6AEE2" w14:textId="026E8012" w:rsidR="002546F8" w:rsidRDefault="002546F8" w:rsidP="002546F8">
      <w:pPr>
        <w:spacing w:line="480" w:lineRule="auto"/>
        <w:ind w:firstLine="720"/>
        <w:jc w:val="both"/>
        <w:rPr>
          <w:rFonts w:ascii="Bookman Old Style" w:hAnsi="Bookman Old Style"/>
          <w:sz w:val="28"/>
          <w:szCs w:val="28"/>
        </w:rPr>
      </w:pPr>
      <w:r w:rsidRPr="00E33F6A">
        <w:rPr>
          <w:rFonts w:ascii="Bookman Old Style" w:hAnsi="Bookman Old Style"/>
          <w:sz w:val="28"/>
          <w:szCs w:val="28"/>
        </w:rPr>
        <w:t xml:space="preserve">In 1899, </w:t>
      </w:r>
      <w:r w:rsidR="00C1060F">
        <w:rPr>
          <w:rFonts w:ascii="Bookman Old Style" w:hAnsi="Bookman Old Style"/>
          <w:sz w:val="28"/>
          <w:szCs w:val="28"/>
        </w:rPr>
        <w:t>at</w:t>
      </w:r>
      <w:r>
        <w:rPr>
          <w:rFonts w:ascii="Bookman Old Style" w:hAnsi="Bookman Old Style"/>
          <w:sz w:val="28"/>
          <w:szCs w:val="28"/>
        </w:rPr>
        <w:t xml:space="preserve"> the </w:t>
      </w:r>
      <w:r w:rsidRPr="00E33F6A">
        <w:rPr>
          <w:rFonts w:ascii="Bookman Old Style" w:hAnsi="Bookman Old Style"/>
          <w:sz w:val="28"/>
          <w:szCs w:val="28"/>
        </w:rPr>
        <w:t>13</w:t>
      </w:r>
      <w:r w:rsidRPr="00E33F6A">
        <w:rPr>
          <w:rFonts w:ascii="Bookman Old Style" w:hAnsi="Bookman Old Style"/>
          <w:sz w:val="28"/>
          <w:szCs w:val="28"/>
          <w:vertAlign w:val="superscript"/>
        </w:rPr>
        <w:t>th</w:t>
      </w:r>
      <w:r w:rsidRPr="00E33F6A">
        <w:rPr>
          <w:rFonts w:ascii="Bookman Old Style" w:hAnsi="Bookman Old Style"/>
          <w:sz w:val="28"/>
          <w:szCs w:val="28"/>
        </w:rPr>
        <w:t xml:space="preserve"> Social Conference </w:t>
      </w:r>
      <w:r w:rsidR="00A86426">
        <w:rPr>
          <w:rFonts w:ascii="Bookman Old Style" w:hAnsi="Bookman Old Style"/>
          <w:sz w:val="28"/>
          <w:szCs w:val="28"/>
        </w:rPr>
        <w:t>held in Lucknow,  he took the opportunity to advise</w:t>
      </w:r>
      <w:r w:rsidRPr="00E33F6A">
        <w:rPr>
          <w:rFonts w:ascii="Bookman Old Style" w:hAnsi="Bookman Old Style"/>
          <w:sz w:val="28"/>
          <w:szCs w:val="28"/>
        </w:rPr>
        <w:t xml:space="preserve"> Hindus and Muslims to introspect. </w:t>
      </w:r>
      <w:r>
        <w:rPr>
          <w:rFonts w:ascii="Bookman Old Style" w:hAnsi="Bookman Old Style"/>
          <w:sz w:val="28"/>
          <w:szCs w:val="28"/>
        </w:rPr>
        <w:t xml:space="preserve">He </w:t>
      </w:r>
      <w:r w:rsidR="00C1060F">
        <w:rPr>
          <w:rFonts w:ascii="Bookman Old Style" w:hAnsi="Bookman Old Style"/>
          <w:sz w:val="28"/>
          <w:szCs w:val="28"/>
        </w:rPr>
        <w:t>expressed concern about</w:t>
      </w:r>
      <w:r>
        <w:rPr>
          <w:rFonts w:ascii="Bookman Old Style" w:hAnsi="Bookman Old Style"/>
          <w:sz w:val="28"/>
          <w:szCs w:val="28"/>
        </w:rPr>
        <w:t xml:space="preserve"> the l</w:t>
      </w:r>
      <w:r w:rsidRPr="00E33F6A">
        <w:rPr>
          <w:rFonts w:ascii="Bookman Old Style" w:hAnsi="Bookman Old Style"/>
          <w:sz w:val="28"/>
          <w:szCs w:val="28"/>
        </w:rPr>
        <w:t xml:space="preserve">ack of importance of individual rights, </w:t>
      </w:r>
      <w:r>
        <w:rPr>
          <w:rFonts w:ascii="Bookman Old Style" w:hAnsi="Bookman Old Style"/>
          <w:sz w:val="28"/>
          <w:szCs w:val="28"/>
        </w:rPr>
        <w:t xml:space="preserve">the </w:t>
      </w:r>
      <w:r w:rsidRPr="00E33F6A">
        <w:rPr>
          <w:rFonts w:ascii="Bookman Old Style" w:hAnsi="Bookman Old Style"/>
          <w:sz w:val="28"/>
          <w:szCs w:val="28"/>
        </w:rPr>
        <w:t xml:space="preserve">failure to understand </w:t>
      </w:r>
      <w:r>
        <w:rPr>
          <w:rFonts w:ascii="Bookman Old Style" w:hAnsi="Bookman Old Style"/>
          <w:sz w:val="28"/>
          <w:szCs w:val="28"/>
        </w:rPr>
        <w:t xml:space="preserve">the </w:t>
      </w:r>
      <w:r w:rsidRPr="00E33F6A">
        <w:rPr>
          <w:rFonts w:ascii="Bookman Old Style" w:hAnsi="Bookman Old Style"/>
          <w:sz w:val="28"/>
          <w:szCs w:val="28"/>
        </w:rPr>
        <w:t xml:space="preserve">importance of science and technology and disrespect for </w:t>
      </w:r>
      <w:r>
        <w:rPr>
          <w:rFonts w:ascii="Bookman Old Style" w:hAnsi="Bookman Old Style"/>
          <w:sz w:val="28"/>
          <w:szCs w:val="28"/>
        </w:rPr>
        <w:t>women</w:t>
      </w:r>
      <w:r w:rsidRPr="00E33F6A">
        <w:rPr>
          <w:rFonts w:ascii="Bookman Old Style" w:hAnsi="Bookman Old Style"/>
          <w:sz w:val="28"/>
          <w:szCs w:val="28"/>
        </w:rPr>
        <w:t xml:space="preserve"> in both religions. He appeal</w:t>
      </w:r>
      <w:r>
        <w:rPr>
          <w:rFonts w:ascii="Bookman Old Style" w:hAnsi="Bookman Old Style"/>
          <w:sz w:val="28"/>
          <w:szCs w:val="28"/>
        </w:rPr>
        <w:t>ed</w:t>
      </w:r>
      <w:r w:rsidRPr="00E33F6A">
        <w:rPr>
          <w:rFonts w:ascii="Bookman Old Style" w:hAnsi="Bookman Old Style"/>
          <w:sz w:val="28"/>
          <w:szCs w:val="28"/>
        </w:rPr>
        <w:t xml:space="preserve"> to Hindus and Muslims to remain united. </w:t>
      </w:r>
    </w:p>
    <w:p w14:paraId="15D0082C" w14:textId="2FFCA9F3" w:rsidR="002546F8" w:rsidRDefault="002546F8" w:rsidP="002546F8">
      <w:pPr>
        <w:spacing w:line="480" w:lineRule="auto"/>
        <w:ind w:firstLine="720"/>
        <w:jc w:val="both"/>
        <w:rPr>
          <w:rFonts w:ascii="Bookman Old Style" w:hAnsi="Bookman Old Style"/>
          <w:sz w:val="28"/>
          <w:szCs w:val="28"/>
        </w:rPr>
      </w:pPr>
      <w:r w:rsidRPr="00E33F6A">
        <w:rPr>
          <w:rFonts w:ascii="Bookman Old Style" w:hAnsi="Bookman Old Style"/>
          <w:sz w:val="28"/>
          <w:szCs w:val="28"/>
        </w:rPr>
        <w:t xml:space="preserve"> </w:t>
      </w:r>
      <w:r w:rsidR="005071D3">
        <w:rPr>
          <w:rFonts w:ascii="Bookman Old Style" w:hAnsi="Bookman Old Style"/>
          <w:sz w:val="28"/>
          <w:szCs w:val="28"/>
        </w:rPr>
        <w:t xml:space="preserve">In a true sense, he was </w:t>
      </w:r>
      <w:r>
        <w:rPr>
          <w:rFonts w:ascii="Bookman Old Style" w:hAnsi="Bookman Old Style"/>
          <w:sz w:val="28"/>
          <w:szCs w:val="28"/>
        </w:rPr>
        <w:t xml:space="preserve">a </w:t>
      </w:r>
      <w:r w:rsidRPr="00E33F6A">
        <w:rPr>
          <w:rFonts w:ascii="Bookman Old Style" w:hAnsi="Bookman Old Style"/>
          <w:sz w:val="28"/>
          <w:szCs w:val="28"/>
        </w:rPr>
        <w:t>liberal</w:t>
      </w:r>
      <w:r w:rsidR="005071D3">
        <w:rPr>
          <w:rFonts w:ascii="Bookman Old Style" w:hAnsi="Bookman Old Style"/>
          <w:sz w:val="28"/>
          <w:szCs w:val="28"/>
        </w:rPr>
        <w:t>,</w:t>
      </w:r>
      <w:r w:rsidRPr="00E33F6A">
        <w:rPr>
          <w:rFonts w:ascii="Bookman Old Style" w:hAnsi="Bookman Old Style"/>
          <w:sz w:val="28"/>
          <w:szCs w:val="28"/>
        </w:rPr>
        <w:t xml:space="preserve"> and</w:t>
      </w:r>
      <w:r>
        <w:rPr>
          <w:rFonts w:ascii="Bookman Old Style" w:hAnsi="Bookman Old Style"/>
          <w:sz w:val="28"/>
          <w:szCs w:val="28"/>
        </w:rPr>
        <w:t xml:space="preserve"> he always faced criticism with dignity</w:t>
      </w:r>
      <w:r w:rsidRPr="00E33F6A">
        <w:rPr>
          <w:rFonts w:ascii="Bookman Old Style" w:hAnsi="Bookman Old Style"/>
          <w:sz w:val="28"/>
          <w:szCs w:val="28"/>
        </w:rPr>
        <w:t xml:space="preserve">. When </w:t>
      </w:r>
      <w:r>
        <w:rPr>
          <w:rFonts w:ascii="Bookman Old Style" w:hAnsi="Bookman Old Style"/>
          <w:sz w:val="28"/>
          <w:szCs w:val="28"/>
        </w:rPr>
        <w:t xml:space="preserve">Lokmanya </w:t>
      </w:r>
      <w:r w:rsidRPr="00E33F6A">
        <w:rPr>
          <w:rFonts w:ascii="Bookman Old Style" w:hAnsi="Bookman Old Style"/>
          <w:sz w:val="28"/>
          <w:szCs w:val="28"/>
        </w:rPr>
        <w:t xml:space="preserve">Tilak wrote </w:t>
      </w:r>
      <w:r>
        <w:rPr>
          <w:rFonts w:ascii="Bookman Old Style" w:hAnsi="Bookman Old Style"/>
          <w:sz w:val="28"/>
          <w:szCs w:val="28"/>
        </w:rPr>
        <w:t>a very strongly worded</w:t>
      </w:r>
      <w:r w:rsidRPr="00E33F6A">
        <w:rPr>
          <w:rFonts w:ascii="Bookman Old Style" w:hAnsi="Bookman Old Style"/>
          <w:sz w:val="28"/>
          <w:szCs w:val="28"/>
        </w:rPr>
        <w:t xml:space="preserve"> article in his newspaper criticising Justice Ranade, many of his well-wishers advised him not to tolerate </w:t>
      </w:r>
      <w:r>
        <w:rPr>
          <w:rFonts w:ascii="Bookman Old Style" w:hAnsi="Bookman Old Style"/>
          <w:sz w:val="28"/>
          <w:szCs w:val="28"/>
        </w:rPr>
        <w:t xml:space="preserve">the </w:t>
      </w:r>
      <w:r w:rsidRPr="00E33F6A">
        <w:rPr>
          <w:rFonts w:ascii="Bookman Old Style" w:hAnsi="Bookman Old Style"/>
          <w:sz w:val="28"/>
          <w:szCs w:val="28"/>
        </w:rPr>
        <w:t xml:space="preserve">insult and proceed in </w:t>
      </w:r>
      <w:r>
        <w:rPr>
          <w:rFonts w:ascii="Bookman Old Style" w:hAnsi="Bookman Old Style"/>
          <w:sz w:val="28"/>
          <w:szCs w:val="28"/>
        </w:rPr>
        <w:t xml:space="preserve">the </w:t>
      </w:r>
      <w:r w:rsidR="00C1060F">
        <w:rPr>
          <w:rFonts w:ascii="Bookman Old Style" w:hAnsi="Bookman Old Style"/>
          <w:sz w:val="28"/>
          <w:szCs w:val="28"/>
        </w:rPr>
        <w:t>C</w:t>
      </w:r>
      <w:r w:rsidRPr="00E33F6A">
        <w:rPr>
          <w:rFonts w:ascii="Bookman Old Style" w:hAnsi="Bookman Old Style"/>
          <w:sz w:val="28"/>
          <w:szCs w:val="28"/>
        </w:rPr>
        <w:t xml:space="preserve">ourt of law by filing an action for defamation. The response of Justice Ranade to the said suggestion was most dignified. The response shows his love for </w:t>
      </w:r>
      <w:r>
        <w:rPr>
          <w:rFonts w:ascii="Bookman Old Style" w:hAnsi="Bookman Old Style"/>
          <w:sz w:val="28"/>
          <w:szCs w:val="28"/>
        </w:rPr>
        <w:t xml:space="preserve">the </w:t>
      </w:r>
      <w:r w:rsidRPr="00E33F6A">
        <w:rPr>
          <w:rFonts w:ascii="Bookman Old Style" w:hAnsi="Bookman Old Style"/>
          <w:sz w:val="28"/>
          <w:szCs w:val="28"/>
        </w:rPr>
        <w:t xml:space="preserve">freedom of expression and human dignity. He informed his advisors that </w:t>
      </w:r>
      <w:r>
        <w:rPr>
          <w:rFonts w:ascii="Bookman Old Style" w:hAnsi="Bookman Old Style"/>
          <w:sz w:val="28"/>
          <w:szCs w:val="28"/>
        </w:rPr>
        <w:t>Tilak was a great patriot</w:t>
      </w:r>
      <w:r w:rsidRPr="00E33F6A">
        <w:rPr>
          <w:rFonts w:ascii="Bookman Old Style" w:hAnsi="Bookman Old Style"/>
          <w:sz w:val="28"/>
          <w:szCs w:val="28"/>
        </w:rPr>
        <w:t xml:space="preserve">. He said that </w:t>
      </w:r>
      <w:r>
        <w:rPr>
          <w:rFonts w:ascii="Bookman Old Style" w:hAnsi="Bookman Old Style"/>
          <w:sz w:val="28"/>
          <w:szCs w:val="28"/>
        </w:rPr>
        <w:t>both of them were</w:t>
      </w:r>
      <w:r w:rsidRPr="00E33F6A">
        <w:rPr>
          <w:rFonts w:ascii="Bookman Old Style" w:hAnsi="Bookman Old Style"/>
          <w:sz w:val="28"/>
          <w:szCs w:val="28"/>
        </w:rPr>
        <w:t xml:space="preserve"> fighting for the same cause.</w:t>
      </w:r>
      <w:r>
        <w:rPr>
          <w:rFonts w:ascii="Bookman Old Style" w:hAnsi="Bookman Old Style"/>
          <w:sz w:val="28"/>
          <w:szCs w:val="28"/>
        </w:rPr>
        <w:t xml:space="preserve"> But, their methods were different. </w:t>
      </w:r>
      <w:r w:rsidRPr="00E33F6A">
        <w:rPr>
          <w:rFonts w:ascii="Bookman Old Style" w:hAnsi="Bookman Old Style"/>
          <w:sz w:val="28"/>
          <w:szCs w:val="28"/>
        </w:rPr>
        <w:t xml:space="preserve">He stated that if there </w:t>
      </w:r>
      <w:r w:rsidR="00D15B7E">
        <w:rPr>
          <w:rFonts w:ascii="Bookman Old Style" w:hAnsi="Bookman Old Style"/>
          <w:sz w:val="28"/>
          <w:szCs w:val="28"/>
        </w:rPr>
        <w:t>was</w:t>
      </w:r>
      <w:r w:rsidRPr="00E33F6A">
        <w:rPr>
          <w:rFonts w:ascii="Bookman Old Style" w:hAnsi="Bookman Old Style"/>
          <w:sz w:val="28"/>
          <w:szCs w:val="28"/>
        </w:rPr>
        <w:t xml:space="preserve"> a legal battle between him and Tilak, the Britishers will take undue advantage. Moreover, he s</w:t>
      </w:r>
      <w:r w:rsidR="00A86426">
        <w:rPr>
          <w:rFonts w:ascii="Bookman Old Style" w:hAnsi="Bookman Old Style"/>
          <w:sz w:val="28"/>
          <w:szCs w:val="28"/>
        </w:rPr>
        <w:t>ai</w:t>
      </w:r>
      <w:r w:rsidRPr="00E33F6A">
        <w:rPr>
          <w:rFonts w:ascii="Bookman Old Style" w:hAnsi="Bookman Old Style"/>
          <w:sz w:val="28"/>
          <w:szCs w:val="28"/>
        </w:rPr>
        <w:t xml:space="preserve">d that </w:t>
      </w:r>
      <w:r w:rsidR="00A86426">
        <w:rPr>
          <w:rFonts w:ascii="Bookman Old Style" w:hAnsi="Bookman Old Style"/>
          <w:sz w:val="28"/>
          <w:szCs w:val="28"/>
        </w:rPr>
        <w:t>he would instead introspect when a very independent and learned person like Tilak had found fault with him</w:t>
      </w:r>
      <w:r w:rsidRPr="00E33F6A">
        <w:rPr>
          <w:rFonts w:ascii="Bookman Old Style" w:hAnsi="Bookman Old Style"/>
          <w:sz w:val="28"/>
          <w:szCs w:val="28"/>
        </w:rPr>
        <w:t xml:space="preserve">. </w:t>
      </w:r>
    </w:p>
    <w:p w14:paraId="68D631F6" w14:textId="6C974C30" w:rsidR="002546F8" w:rsidRPr="00E33F6A" w:rsidRDefault="002546F8" w:rsidP="002546F8">
      <w:pPr>
        <w:spacing w:line="480" w:lineRule="auto"/>
        <w:ind w:firstLine="720"/>
        <w:jc w:val="both"/>
        <w:rPr>
          <w:rFonts w:ascii="Bookman Old Style" w:hAnsi="Bookman Old Style"/>
          <w:sz w:val="28"/>
          <w:szCs w:val="28"/>
        </w:rPr>
      </w:pPr>
      <w:r>
        <w:rPr>
          <w:rFonts w:ascii="Bookman Old Style" w:hAnsi="Bookman Old Style"/>
          <w:sz w:val="28"/>
          <w:szCs w:val="28"/>
        </w:rPr>
        <w:t xml:space="preserve"> His vision of economic reforms is very significant. He always considered agricultural reforms as a part of </w:t>
      </w:r>
      <w:r w:rsidR="005071D3">
        <w:rPr>
          <w:rFonts w:ascii="Bookman Old Style" w:hAnsi="Bookman Old Style"/>
          <w:sz w:val="28"/>
          <w:szCs w:val="28"/>
        </w:rPr>
        <w:t>broader</w:t>
      </w:r>
      <w:r>
        <w:rPr>
          <w:rFonts w:ascii="Bookman Old Style" w:hAnsi="Bookman Old Style"/>
          <w:sz w:val="28"/>
          <w:szCs w:val="28"/>
        </w:rPr>
        <w:t xml:space="preserve"> economic reforms. </w:t>
      </w:r>
      <w:r w:rsidR="00C1060F">
        <w:rPr>
          <w:rFonts w:ascii="Bookman Old Style" w:hAnsi="Bookman Old Style"/>
          <w:sz w:val="28"/>
          <w:szCs w:val="28"/>
        </w:rPr>
        <w:t>His</w:t>
      </w:r>
      <w:r>
        <w:rPr>
          <w:rFonts w:ascii="Bookman Old Style" w:hAnsi="Bookman Old Style"/>
          <w:sz w:val="28"/>
          <w:szCs w:val="28"/>
        </w:rPr>
        <w:t xml:space="preserve"> demand</w:t>
      </w:r>
      <w:r w:rsidR="00C1060F">
        <w:rPr>
          <w:rFonts w:ascii="Bookman Old Style" w:hAnsi="Bookman Old Style"/>
          <w:sz w:val="28"/>
          <w:szCs w:val="28"/>
        </w:rPr>
        <w:t xml:space="preserve"> was for the</w:t>
      </w:r>
      <w:r>
        <w:rPr>
          <w:rFonts w:ascii="Bookman Old Style" w:hAnsi="Bookman Old Style"/>
          <w:sz w:val="28"/>
          <w:szCs w:val="28"/>
        </w:rPr>
        <w:t xml:space="preserve"> grant of agricultural loans to farmers at subsidi</w:t>
      </w:r>
      <w:r w:rsidR="006A172F">
        <w:rPr>
          <w:rFonts w:ascii="Bookman Old Style" w:hAnsi="Bookman Old Style"/>
          <w:sz w:val="28"/>
          <w:szCs w:val="28"/>
        </w:rPr>
        <w:t>s</w:t>
      </w:r>
      <w:r>
        <w:rPr>
          <w:rFonts w:ascii="Bookman Old Style" w:hAnsi="Bookman Old Style"/>
          <w:sz w:val="28"/>
          <w:szCs w:val="28"/>
        </w:rPr>
        <w:t xml:space="preserve">ed </w:t>
      </w:r>
      <w:r w:rsidR="00A86426">
        <w:rPr>
          <w:rFonts w:ascii="Bookman Old Style" w:hAnsi="Bookman Old Style"/>
          <w:sz w:val="28"/>
          <w:szCs w:val="28"/>
        </w:rPr>
        <w:t>interest rates</w:t>
      </w:r>
      <w:r>
        <w:rPr>
          <w:rFonts w:ascii="Bookman Old Style" w:hAnsi="Bookman Old Style"/>
          <w:sz w:val="28"/>
          <w:szCs w:val="28"/>
        </w:rPr>
        <w:t>. He pleaded the need to create a fund</w:t>
      </w:r>
      <w:r w:rsidRPr="00E33F6A">
        <w:rPr>
          <w:rFonts w:ascii="Bookman Old Style" w:hAnsi="Bookman Old Style"/>
          <w:sz w:val="28"/>
          <w:szCs w:val="28"/>
        </w:rPr>
        <w:t xml:space="preserve"> </w:t>
      </w:r>
      <w:r>
        <w:rPr>
          <w:rFonts w:ascii="Bookman Old Style" w:hAnsi="Bookman Old Style"/>
          <w:sz w:val="28"/>
          <w:szCs w:val="28"/>
        </w:rPr>
        <w:t xml:space="preserve">for </w:t>
      </w:r>
      <w:r w:rsidR="00C1060F">
        <w:rPr>
          <w:rFonts w:ascii="Bookman Old Style" w:hAnsi="Bookman Old Style"/>
          <w:sz w:val="28"/>
          <w:szCs w:val="28"/>
        </w:rPr>
        <w:t xml:space="preserve">a </w:t>
      </w:r>
      <w:r>
        <w:rPr>
          <w:rFonts w:ascii="Bookman Old Style" w:hAnsi="Bookman Old Style"/>
          <w:sz w:val="28"/>
          <w:szCs w:val="28"/>
        </w:rPr>
        <w:t xml:space="preserve">grant of loan waiver to poor farmers. He gave </w:t>
      </w:r>
      <w:r w:rsidR="005071D3">
        <w:rPr>
          <w:rFonts w:ascii="Bookman Old Style" w:hAnsi="Bookman Old Style"/>
          <w:sz w:val="28"/>
          <w:szCs w:val="28"/>
        </w:rPr>
        <w:t xml:space="preserve">the </w:t>
      </w:r>
      <w:r>
        <w:rPr>
          <w:rFonts w:ascii="Bookman Old Style" w:hAnsi="Bookman Old Style"/>
          <w:sz w:val="28"/>
          <w:szCs w:val="28"/>
        </w:rPr>
        <w:t>example of Hungary</w:t>
      </w:r>
      <w:r w:rsidR="00A86426">
        <w:rPr>
          <w:rFonts w:ascii="Bookman Old Style" w:hAnsi="Bookman Old Style"/>
          <w:sz w:val="28"/>
          <w:szCs w:val="28"/>
        </w:rPr>
        <w:t>,</w:t>
      </w:r>
      <w:r>
        <w:rPr>
          <w:rFonts w:ascii="Bookman Old Style" w:hAnsi="Bookman Old Style"/>
          <w:sz w:val="28"/>
          <w:szCs w:val="28"/>
        </w:rPr>
        <w:t xml:space="preserve"> where </w:t>
      </w:r>
      <w:r w:rsidR="00C1060F">
        <w:rPr>
          <w:rFonts w:ascii="Bookman Old Style" w:hAnsi="Bookman Old Style"/>
          <w:sz w:val="28"/>
          <w:szCs w:val="28"/>
        </w:rPr>
        <w:t xml:space="preserve">the </w:t>
      </w:r>
      <w:r>
        <w:rPr>
          <w:rFonts w:ascii="Bookman Old Style" w:hAnsi="Bookman Old Style"/>
          <w:sz w:val="28"/>
          <w:szCs w:val="28"/>
        </w:rPr>
        <w:t xml:space="preserve">loan was </w:t>
      </w:r>
      <w:r w:rsidR="00A86426">
        <w:rPr>
          <w:rFonts w:ascii="Bookman Old Style" w:hAnsi="Bookman Old Style"/>
          <w:sz w:val="28"/>
          <w:szCs w:val="28"/>
        </w:rPr>
        <w:t>granted to farmers with a subsidised interest rate</w:t>
      </w:r>
      <w:r>
        <w:rPr>
          <w:rFonts w:ascii="Bookman Old Style" w:hAnsi="Bookman Old Style"/>
          <w:sz w:val="28"/>
          <w:szCs w:val="28"/>
        </w:rPr>
        <w:t xml:space="preserve"> of 4.5%. He gave figures to prove that though the funds were available with Indian banks, they </w:t>
      </w:r>
      <w:r w:rsidR="00A86426">
        <w:rPr>
          <w:rFonts w:ascii="Bookman Old Style" w:hAnsi="Bookman Old Style"/>
          <w:sz w:val="28"/>
          <w:szCs w:val="28"/>
        </w:rPr>
        <w:t>did not infuse sufficient capital into agriculture</w:t>
      </w:r>
      <w:r>
        <w:rPr>
          <w:rFonts w:ascii="Bookman Old Style" w:hAnsi="Bookman Old Style"/>
          <w:sz w:val="28"/>
          <w:szCs w:val="28"/>
        </w:rPr>
        <w:t xml:space="preserve">. He pleaded the need to spend more on irrigation. </w:t>
      </w:r>
      <w:r w:rsidR="00824AC3">
        <w:rPr>
          <w:rFonts w:ascii="Bookman Old Style" w:hAnsi="Bookman Old Style"/>
          <w:sz w:val="28"/>
          <w:szCs w:val="28"/>
        </w:rPr>
        <w:t>His emphasis was on</w:t>
      </w:r>
      <w:r>
        <w:rPr>
          <w:rFonts w:ascii="Bookman Old Style" w:hAnsi="Bookman Old Style"/>
          <w:sz w:val="28"/>
          <w:szCs w:val="28"/>
        </w:rPr>
        <w:t xml:space="preserve"> the modernisation of agriculture and setting up industries. He </w:t>
      </w:r>
      <w:r w:rsidR="00A86426">
        <w:rPr>
          <w:rFonts w:ascii="Bookman Old Style" w:hAnsi="Bookman Old Style"/>
          <w:sz w:val="28"/>
          <w:szCs w:val="28"/>
        </w:rPr>
        <w:t>assert</w:t>
      </w:r>
      <w:r>
        <w:rPr>
          <w:rFonts w:ascii="Bookman Old Style" w:hAnsi="Bookman Old Style"/>
          <w:sz w:val="28"/>
          <w:szCs w:val="28"/>
        </w:rPr>
        <w:t xml:space="preserve">ed that people should use a part of their savings for investing it as capital in </w:t>
      </w:r>
      <w:r w:rsidR="00C1060F">
        <w:rPr>
          <w:rFonts w:ascii="Bookman Old Style" w:hAnsi="Bookman Old Style"/>
          <w:sz w:val="28"/>
          <w:szCs w:val="28"/>
        </w:rPr>
        <w:t xml:space="preserve">the local </w:t>
      </w:r>
      <w:r>
        <w:rPr>
          <w:rFonts w:ascii="Bookman Old Style" w:hAnsi="Bookman Old Style"/>
          <w:sz w:val="28"/>
          <w:szCs w:val="28"/>
        </w:rPr>
        <w:t>industries or trade. He pleaded that an open economy was not suitable for our country</w:t>
      </w:r>
      <w:r w:rsidR="005071D3">
        <w:rPr>
          <w:rFonts w:ascii="Bookman Old Style" w:hAnsi="Bookman Old Style"/>
          <w:sz w:val="28"/>
          <w:szCs w:val="28"/>
        </w:rPr>
        <w:t>,</w:t>
      </w:r>
      <w:r>
        <w:rPr>
          <w:rFonts w:ascii="Bookman Old Style" w:hAnsi="Bookman Old Style"/>
          <w:sz w:val="28"/>
          <w:szCs w:val="28"/>
        </w:rPr>
        <w:t xml:space="preserve"> and he called for the intervention of the Government in setting up local industries. </w:t>
      </w:r>
    </w:p>
    <w:p w14:paraId="7C478A1F" w14:textId="2F12105C" w:rsidR="002546F8" w:rsidRDefault="002546F8" w:rsidP="002546F8">
      <w:pPr>
        <w:spacing w:line="480" w:lineRule="auto"/>
        <w:ind w:firstLine="720"/>
        <w:jc w:val="both"/>
        <w:rPr>
          <w:rFonts w:ascii="Bookman Old Style" w:hAnsi="Bookman Old Style"/>
          <w:sz w:val="28"/>
          <w:szCs w:val="28"/>
        </w:rPr>
      </w:pPr>
      <w:r w:rsidRPr="00E33F6A">
        <w:rPr>
          <w:rFonts w:ascii="Bookman Old Style" w:hAnsi="Bookman Old Style"/>
          <w:sz w:val="28"/>
          <w:szCs w:val="28"/>
        </w:rPr>
        <w:t xml:space="preserve">I cannot resist </w:t>
      </w:r>
      <w:r>
        <w:rPr>
          <w:rFonts w:ascii="Bookman Old Style" w:hAnsi="Bookman Old Style"/>
          <w:sz w:val="28"/>
          <w:szCs w:val="28"/>
        </w:rPr>
        <w:t xml:space="preserve">the </w:t>
      </w:r>
      <w:r w:rsidRPr="00E33F6A">
        <w:rPr>
          <w:rFonts w:ascii="Bookman Old Style" w:hAnsi="Bookman Old Style"/>
          <w:sz w:val="28"/>
          <w:szCs w:val="28"/>
        </w:rPr>
        <w:t xml:space="preserve">temptation of </w:t>
      </w:r>
      <w:r>
        <w:rPr>
          <w:rFonts w:ascii="Bookman Old Style" w:hAnsi="Bookman Old Style"/>
          <w:sz w:val="28"/>
          <w:szCs w:val="28"/>
        </w:rPr>
        <w:t>quo</w:t>
      </w:r>
      <w:r w:rsidRPr="00E33F6A">
        <w:rPr>
          <w:rFonts w:ascii="Bookman Old Style" w:hAnsi="Bookman Old Style"/>
          <w:sz w:val="28"/>
          <w:szCs w:val="28"/>
        </w:rPr>
        <w:t xml:space="preserve">ting what Justice Ranade </w:t>
      </w:r>
      <w:r w:rsidR="00D15B7E">
        <w:rPr>
          <w:rFonts w:ascii="Bookman Old Style" w:hAnsi="Bookman Old Style"/>
          <w:sz w:val="28"/>
          <w:szCs w:val="28"/>
        </w:rPr>
        <w:t xml:space="preserve">reportedly </w:t>
      </w:r>
      <w:r w:rsidRPr="00E33F6A">
        <w:rPr>
          <w:rFonts w:ascii="Bookman Old Style" w:hAnsi="Bookman Old Style"/>
          <w:sz w:val="28"/>
          <w:szCs w:val="28"/>
        </w:rPr>
        <w:t xml:space="preserve">said in one of the lectures delivered by him </w:t>
      </w:r>
      <w:r>
        <w:rPr>
          <w:rFonts w:ascii="Bookman Old Style" w:hAnsi="Bookman Old Style"/>
          <w:sz w:val="28"/>
          <w:szCs w:val="28"/>
        </w:rPr>
        <w:t>at</w:t>
      </w:r>
      <w:r w:rsidRPr="00E33F6A">
        <w:rPr>
          <w:rFonts w:ascii="Bookman Old Style" w:hAnsi="Bookman Old Style"/>
          <w:sz w:val="28"/>
          <w:szCs w:val="28"/>
        </w:rPr>
        <w:t xml:space="preserve"> </w:t>
      </w:r>
      <w:r>
        <w:rPr>
          <w:rFonts w:ascii="Bookman Old Style" w:hAnsi="Bookman Old Style"/>
          <w:sz w:val="28"/>
          <w:szCs w:val="28"/>
        </w:rPr>
        <w:t xml:space="preserve">the </w:t>
      </w:r>
      <w:r w:rsidRPr="00E33F6A">
        <w:rPr>
          <w:rFonts w:ascii="Bookman Old Style" w:hAnsi="Bookman Old Style"/>
          <w:sz w:val="28"/>
          <w:szCs w:val="28"/>
        </w:rPr>
        <w:t>Social Conference at Pune.   He said</w:t>
      </w:r>
      <w:r w:rsidR="005071D3">
        <w:rPr>
          <w:rFonts w:ascii="Bookman Old Style" w:hAnsi="Bookman Old Style"/>
          <w:sz w:val="28"/>
          <w:szCs w:val="28"/>
        </w:rPr>
        <w:t>,</w:t>
      </w:r>
      <w:r w:rsidRPr="00E33F6A">
        <w:rPr>
          <w:rFonts w:ascii="Bookman Old Style" w:hAnsi="Bookman Old Style"/>
          <w:sz w:val="28"/>
          <w:szCs w:val="28"/>
        </w:rPr>
        <w:t xml:space="preserve"> </w:t>
      </w:r>
      <w:r w:rsidR="00164C18">
        <w:rPr>
          <w:rFonts w:ascii="Bookman Old Style" w:hAnsi="Bookman Old Style"/>
          <w:sz w:val="28"/>
          <w:szCs w:val="28"/>
        </w:rPr>
        <w:t>"</w:t>
      </w:r>
      <w:r w:rsidRPr="00E33F6A">
        <w:rPr>
          <w:rFonts w:ascii="Bookman Old Style" w:hAnsi="Bookman Old Style"/>
          <w:sz w:val="28"/>
          <w:szCs w:val="28"/>
        </w:rPr>
        <w:t>We have above all to learn what is to bear and for</w:t>
      </w:r>
      <w:r>
        <w:rPr>
          <w:rFonts w:ascii="Bookman Old Style" w:hAnsi="Bookman Old Style"/>
          <w:sz w:val="28"/>
          <w:szCs w:val="28"/>
        </w:rPr>
        <w:t>e</w:t>
      </w:r>
      <w:r w:rsidRPr="00E33F6A">
        <w:rPr>
          <w:rFonts w:ascii="Bookman Old Style" w:hAnsi="Bookman Old Style"/>
          <w:sz w:val="28"/>
          <w:szCs w:val="28"/>
        </w:rPr>
        <w:t>bear – to bear ridicule, insults, even personal injuries at times, and forebear from returning abuse for abuse. In the words of the Prophet of Nazareth, we have to take up the cross, not because it is pleasant to be persecuted, but because the pain and injury are as nothing by the side of the principle for which they are endured</w:t>
      </w:r>
      <w:r w:rsidR="00164C18">
        <w:rPr>
          <w:rFonts w:ascii="Bookman Old Style" w:hAnsi="Bookman Old Style"/>
          <w:sz w:val="28"/>
          <w:szCs w:val="28"/>
        </w:rPr>
        <w:t>"</w:t>
      </w:r>
      <w:r w:rsidRPr="00E33F6A">
        <w:rPr>
          <w:rFonts w:ascii="Bookman Old Style" w:hAnsi="Bookman Old Style"/>
          <w:sz w:val="28"/>
          <w:szCs w:val="28"/>
        </w:rPr>
        <w:t xml:space="preserve">. </w:t>
      </w:r>
    </w:p>
    <w:p w14:paraId="37D18BB3" w14:textId="77777777" w:rsidR="002546F8" w:rsidRDefault="002546F8" w:rsidP="00500D54">
      <w:pPr>
        <w:spacing w:after="0" w:line="480" w:lineRule="auto"/>
        <w:jc w:val="both"/>
        <w:rPr>
          <w:rFonts w:ascii="Bookman Old Style" w:hAnsi="Bookman Old Style"/>
          <w:sz w:val="28"/>
          <w:szCs w:val="28"/>
          <w:lang w:val="en-US"/>
        </w:rPr>
      </w:pPr>
    </w:p>
    <w:p w14:paraId="14CC7D49" w14:textId="1607180E" w:rsidR="002546F8" w:rsidRPr="002546F8" w:rsidRDefault="002546F8" w:rsidP="00500D54">
      <w:pPr>
        <w:spacing w:after="0" w:line="480" w:lineRule="auto"/>
        <w:jc w:val="both"/>
        <w:rPr>
          <w:rFonts w:ascii="Bookman Old Style" w:hAnsi="Bookman Old Style"/>
          <w:b/>
          <w:sz w:val="28"/>
          <w:szCs w:val="28"/>
          <w:lang w:val="en-US"/>
        </w:rPr>
      </w:pPr>
      <w:r w:rsidRPr="002546F8">
        <w:rPr>
          <w:rFonts w:ascii="Bookman Old Style" w:hAnsi="Bookman Old Style"/>
          <w:b/>
          <w:sz w:val="28"/>
          <w:szCs w:val="28"/>
          <w:lang w:val="en-US"/>
        </w:rPr>
        <w:t>Bal Gangadhar Tilak</w:t>
      </w:r>
    </w:p>
    <w:p w14:paraId="1D91CCBC" w14:textId="6FB627C9" w:rsidR="004E3804" w:rsidRDefault="002546F8"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4E3804">
        <w:rPr>
          <w:rFonts w:ascii="Bookman Old Style" w:hAnsi="Bookman Old Style"/>
          <w:sz w:val="28"/>
          <w:szCs w:val="28"/>
          <w:lang w:val="en-US"/>
        </w:rPr>
        <w:t>Bal Gangadhar Tilak</w:t>
      </w:r>
      <w:r w:rsidR="00906968">
        <w:rPr>
          <w:rFonts w:ascii="Bookman Old Style" w:hAnsi="Bookman Old Style"/>
          <w:sz w:val="28"/>
          <w:szCs w:val="28"/>
          <w:lang w:val="en-US"/>
        </w:rPr>
        <w:t xml:space="preserve">, </w:t>
      </w:r>
      <w:r w:rsidR="004E3804">
        <w:rPr>
          <w:rFonts w:ascii="Bookman Old Style" w:hAnsi="Bookman Old Style"/>
          <w:sz w:val="28"/>
          <w:szCs w:val="28"/>
          <w:lang w:val="en-US"/>
        </w:rPr>
        <w:t>known as Lokmanya Tilak</w:t>
      </w:r>
      <w:r w:rsidR="00906968">
        <w:rPr>
          <w:rFonts w:ascii="Bookman Old Style" w:hAnsi="Bookman Old Style"/>
          <w:sz w:val="28"/>
          <w:szCs w:val="28"/>
          <w:lang w:val="en-US"/>
        </w:rPr>
        <w:t>,</w:t>
      </w:r>
      <w:r w:rsidR="004E3804">
        <w:rPr>
          <w:rFonts w:ascii="Bookman Old Style" w:hAnsi="Bookman Old Style"/>
          <w:sz w:val="28"/>
          <w:szCs w:val="28"/>
          <w:lang w:val="en-US"/>
        </w:rPr>
        <w:t xml:space="preserve"> was born in </w:t>
      </w:r>
      <w:r w:rsidR="00906968">
        <w:rPr>
          <w:rFonts w:ascii="Bookman Old Style" w:hAnsi="Bookman Old Style"/>
          <w:sz w:val="28"/>
          <w:szCs w:val="28"/>
          <w:lang w:val="en-US"/>
        </w:rPr>
        <w:t xml:space="preserve">the year </w:t>
      </w:r>
      <w:r w:rsidR="004E3804">
        <w:rPr>
          <w:rFonts w:ascii="Bookman Old Style" w:hAnsi="Bookman Old Style"/>
          <w:sz w:val="28"/>
          <w:szCs w:val="28"/>
          <w:lang w:val="en-US"/>
        </w:rPr>
        <w:t>1856</w:t>
      </w:r>
      <w:r w:rsidR="007508A1">
        <w:rPr>
          <w:rFonts w:ascii="Bookman Old Style" w:hAnsi="Bookman Old Style"/>
          <w:sz w:val="28"/>
          <w:szCs w:val="28"/>
          <w:lang w:val="en-US"/>
        </w:rPr>
        <w:t xml:space="preserve">. He </w:t>
      </w:r>
      <w:r w:rsidR="004E3804">
        <w:rPr>
          <w:rFonts w:ascii="Bookman Old Style" w:hAnsi="Bookman Old Style"/>
          <w:sz w:val="28"/>
          <w:szCs w:val="28"/>
          <w:lang w:val="en-US"/>
        </w:rPr>
        <w:t xml:space="preserve">enjoyed a relatively long life till 1920. After completing his </w:t>
      </w:r>
      <w:r w:rsidR="007508A1">
        <w:rPr>
          <w:rFonts w:ascii="Bookman Old Style" w:hAnsi="Bookman Old Style"/>
          <w:sz w:val="28"/>
          <w:szCs w:val="28"/>
          <w:lang w:val="en-US"/>
        </w:rPr>
        <w:t>BA and LLB</w:t>
      </w:r>
      <w:r w:rsidR="004E3804">
        <w:rPr>
          <w:rFonts w:ascii="Bookman Old Style" w:hAnsi="Bookman Old Style"/>
          <w:sz w:val="28"/>
          <w:szCs w:val="28"/>
          <w:lang w:val="en-US"/>
        </w:rPr>
        <w:t xml:space="preserve">, he devoted his time and energy </w:t>
      </w:r>
      <w:r w:rsidR="00906968">
        <w:rPr>
          <w:rFonts w:ascii="Bookman Old Style" w:hAnsi="Bookman Old Style"/>
          <w:sz w:val="28"/>
          <w:szCs w:val="28"/>
          <w:lang w:val="en-US"/>
        </w:rPr>
        <w:t>to</w:t>
      </w:r>
      <w:r w:rsidR="004E3804">
        <w:rPr>
          <w:rFonts w:ascii="Bookman Old Style" w:hAnsi="Bookman Old Style"/>
          <w:sz w:val="28"/>
          <w:szCs w:val="28"/>
          <w:lang w:val="en-US"/>
        </w:rPr>
        <w:t xml:space="preserve"> </w:t>
      </w:r>
      <w:r w:rsidR="00F03932">
        <w:rPr>
          <w:rFonts w:ascii="Bookman Old Style" w:hAnsi="Bookman Old Style"/>
          <w:sz w:val="28"/>
          <w:szCs w:val="28"/>
          <w:lang w:val="en-US"/>
        </w:rPr>
        <w:t>establish</w:t>
      </w:r>
      <w:r w:rsidR="00906968">
        <w:rPr>
          <w:rFonts w:ascii="Bookman Old Style" w:hAnsi="Bookman Old Style"/>
          <w:sz w:val="28"/>
          <w:szCs w:val="28"/>
          <w:lang w:val="en-US"/>
        </w:rPr>
        <w:t>ing</w:t>
      </w:r>
      <w:r w:rsidR="004E3804">
        <w:rPr>
          <w:rFonts w:ascii="Bookman Old Style" w:hAnsi="Bookman Old Style"/>
          <w:sz w:val="28"/>
          <w:szCs w:val="28"/>
          <w:lang w:val="en-US"/>
        </w:rPr>
        <w:t xml:space="preserve"> </w:t>
      </w:r>
      <w:r w:rsidR="0080703C">
        <w:rPr>
          <w:rFonts w:ascii="Bookman Old Style" w:hAnsi="Bookman Old Style"/>
          <w:sz w:val="28"/>
          <w:szCs w:val="28"/>
          <w:lang w:val="en-US"/>
        </w:rPr>
        <w:t>the New English School</w:t>
      </w:r>
      <w:r w:rsidR="004E3804">
        <w:rPr>
          <w:rFonts w:ascii="Bookman Old Style" w:hAnsi="Bookman Old Style"/>
          <w:sz w:val="28"/>
          <w:szCs w:val="28"/>
          <w:lang w:val="en-US"/>
        </w:rPr>
        <w:t xml:space="preserve"> in Pune along</w:t>
      </w:r>
      <w:r w:rsidR="00B2352F">
        <w:rPr>
          <w:rFonts w:ascii="Bookman Old Style" w:hAnsi="Bookman Old Style"/>
          <w:sz w:val="28"/>
          <w:szCs w:val="28"/>
          <w:lang w:val="en-US"/>
        </w:rPr>
        <w:t xml:space="preserve"> </w:t>
      </w:r>
      <w:r w:rsidR="004E3804">
        <w:rPr>
          <w:rFonts w:ascii="Bookman Old Style" w:hAnsi="Bookman Old Style"/>
          <w:sz w:val="28"/>
          <w:szCs w:val="28"/>
          <w:lang w:val="en-US"/>
        </w:rPr>
        <w:t xml:space="preserve">with eminent personalities like </w:t>
      </w:r>
      <w:r w:rsidR="00974F09">
        <w:rPr>
          <w:rFonts w:ascii="Bookman Old Style" w:hAnsi="Bookman Old Style"/>
          <w:sz w:val="28"/>
          <w:szCs w:val="28"/>
          <w:lang w:val="en-US"/>
        </w:rPr>
        <w:t xml:space="preserve">Vishnu </w:t>
      </w:r>
      <w:proofErr w:type="spellStart"/>
      <w:r w:rsidR="00974F09">
        <w:rPr>
          <w:rFonts w:ascii="Bookman Old Style" w:hAnsi="Bookman Old Style"/>
          <w:sz w:val="28"/>
          <w:szCs w:val="28"/>
          <w:lang w:val="en-US"/>
        </w:rPr>
        <w:t>Krushna</w:t>
      </w:r>
      <w:proofErr w:type="spellEnd"/>
      <w:r w:rsidR="00974F09">
        <w:rPr>
          <w:rFonts w:ascii="Bookman Old Style" w:hAnsi="Bookman Old Style"/>
          <w:sz w:val="28"/>
          <w:szCs w:val="28"/>
          <w:lang w:val="en-US"/>
        </w:rPr>
        <w:t xml:space="preserve"> </w:t>
      </w:r>
      <w:proofErr w:type="spellStart"/>
      <w:r w:rsidR="004E3804">
        <w:rPr>
          <w:rFonts w:ascii="Bookman Old Style" w:hAnsi="Bookman Old Style"/>
          <w:sz w:val="28"/>
          <w:szCs w:val="28"/>
          <w:lang w:val="en-US"/>
        </w:rPr>
        <w:t>Chi</w:t>
      </w:r>
      <w:r w:rsidR="00974F09">
        <w:rPr>
          <w:rFonts w:ascii="Bookman Old Style" w:hAnsi="Bookman Old Style"/>
          <w:sz w:val="28"/>
          <w:szCs w:val="28"/>
          <w:lang w:val="en-US"/>
        </w:rPr>
        <w:t>plun</w:t>
      </w:r>
      <w:r w:rsidR="004E3804">
        <w:rPr>
          <w:rFonts w:ascii="Bookman Old Style" w:hAnsi="Bookman Old Style"/>
          <w:sz w:val="28"/>
          <w:szCs w:val="28"/>
          <w:lang w:val="en-US"/>
        </w:rPr>
        <w:t>kar</w:t>
      </w:r>
      <w:proofErr w:type="spellEnd"/>
      <w:r w:rsidR="004E3804">
        <w:rPr>
          <w:rFonts w:ascii="Bookman Old Style" w:hAnsi="Bookman Old Style"/>
          <w:sz w:val="28"/>
          <w:szCs w:val="28"/>
          <w:lang w:val="en-US"/>
        </w:rPr>
        <w:t xml:space="preserve">; Gopal Ganesh </w:t>
      </w:r>
      <w:proofErr w:type="spellStart"/>
      <w:r w:rsidR="004E3804">
        <w:rPr>
          <w:rFonts w:ascii="Bookman Old Style" w:hAnsi="Bookman Old Style"/>
          <w:sz w:val="28"/>
          <w:szCs w:val="28"/>
          <w:lang w:val="en-US"/>
        </w:rPr>
        <w:t>Agarkar</w:t>
      </w:r>
      <w:proofErr w:type="spellEnd"/>
      <w:r w:rsidR="00F03932">
        <w:rPr>
          <w:rFonts w:ascii="Bookman Old Style" w:hAnsi="Bookman Old Style"/>
          <w:sz w:val="28"/>
          <w:szCs w:val="28"/>
          <w:lang w:val="en-US"/>
        </w:rPr>
        <w:t>,</w:t>
      </w:r>
      <w:r w:rsidR="004E3804">
        <w:rPr>
          <w:rFonts w:ascii="Bookman Old Style" w:hAnsi="Bookman Old Style"/>
          <w:sz w:val="28"/>
          <w:szCs w:val="28"/>
          <w:lang w:val="en-US"/>
        </w:rPr>
        <w:t xml:space="preserve"> and others. His </w:t>
      </w:r>
      <w:r w:rsidR="00906968">
        <w:rPr>
          <w:rFonts w:ascii="Bookman Old Style" w:hAnsi="Bookman Old Style"/>
          <w:sz w:val="28"/>
          <w:szCs w:val="28"/>
          <w:lang w:val="en-US"/>
        </w:rPr>
        <w:t>idea</w:t>
      </w:r>
      <w:r w:rsidR="004E3804">
        <w:rPr>
          <w:rFonts w:ascii="Bookman Old Style" w:hAnsi="Bookman Old Style"/>
          <w:sz w:val="28"/>
          <w:szCs w:val="28"/>
          <w:lang w:val="en-US"/>
        </w:rPr>
        <w:t xml:space="preserve"> was that young Indian graduates </w:t>
      </w:r>
      <w:r w:rsidR="00A1399D">
        <w:rPr>
          <w:rFonts w:ascii="Bookman Old Style" w:hAnsi="Bookman Old Style"/>
          <w:sz w:val="28"/>
          <w:szCs w:val="28"/>
          <w:lang w:val="en-US"/>
        </w:rPr>
        <w:t xml:space="preserve">should come together and run </w:t>
      </w:r>
      <w:r w:rsidR="002F65BD">
        <w:rPr>
          <w:rFonts w:ascii="Bookman Old Style" w:hAnsi="Bookman Old Style"/>
          <w:sz w:val="28"/>
          <w:szCs w:val="28"/>
          <w:lang w:val="en-US"/>
        </w:rPr>
        <w:t>educational institutions</w:t>
      </w:r>
      <w:r w:rsidR="00A1399D">
        <w:rPr>
          <w:rFonts w:ascii="Bookman Old Style" w:hAnsi="Bookman Old Style"/>
          <w:sz w:val="28"/>
          <w:szCs w:val="28"/>
          <w:lang w:val="en-US"/>
        </w:rPr>
        <w:t xml:space="preserve"> </w:t>
      </w:r>
      <w:r w:rsidR="002F65BD">
        <w:rPr>
          <w:rFonts w:ascii="Bookman Old Style" w:hAnsi="Bookman Old Style"/>
          <w:sz w:val="28"/>
          <w:szCs w:val="28"/>
          <w:lang w:val="en-US"/>
        </w:rPr>
        <w:t xml:space="preserve">for imparting </w:t>
      </w:r>
      <w:r w:rsidR="00A1399D">
        <w:rPr>
          <w:rFonts w:ascii="Bookman Old Style" w:hAnsi="Bookman Old Style"/>
          <w:sz w:val="28"/>
          <w:szCs w:val="28"/>
          <w:lang w:val="en-US"/>
        </w:rPr>
        <w:t>national education</w:t>
      </w:r>
      <w:r w:rsidR="00B2352F">
        <w:rPr>
          <w:rFonts w:ascii="Bookman Old Style" w:hAnsi="Bookman Old Style"/>
          <w:sz w:val="28"/>
          <w:szCs w:val="28"/>
          <w:lang w:val="en-US"/>
        </w:rPr>
        <w:t>, and h</w:t>
      </w:r>
      <w:r w:rsidR="00906968">
        <w:rPr>
          <w:rFonts w:ascii="Bookman Old Style" w:hAnsi="Bookman Old Style"/>
          <w:sz w:val="28"/>
          <w:szCs w:val="28"/>
          <w:lang w:val="en-US"/>
        </w:rPr>
        <w:t xml:space="preserve">e expected them to </w:t>
      </w:r>
      <w:r w:rsidR="008E0DC0">
        <w:rPr>
          <w:rFonts w:ascii="Bookman Old Style" w:hAnsi="Bookman Old Style"/>
          <w:sz w:val="28"/>
          <w:szCs w:val="28"/>
          <w:lang w:val="en-US"/>
        </w:rPr>
        <w:t xml:space="preserve">work at a </w:t>
      </w:r>
      <w:r w:rsidR="00906968">
        <w:rPr>
          <w:rFonts w:ascii="Bookman Old Style" w:hAnsi="Bookman Old Style"/>
          <w:sz w:val="28"/>
          <w:szCs w:val="28"/>
          <w:lang w:val="en-US"/>
        </w:rPr>
        <w:t>minim</w:t>
      </w:r>
      <w:r w:rsidR="008E0DC0">
        <w:rPr>
          <w:rFonts w:ascii="Bookman Old Style" w:hAnsi="Bookman Old Style"/>
          <w:sz w:val="28"/>
          <w:szCs w:val="28"/>
          <w:lang w:val="en-US"/>
        </w:rPr>
        <w:t>um</w:t>
      </w:r>
      <w:r w:rsidR="00906968">
        <w:rPr>
          <w:rFonts w:ascii="Bookman Old Style" w:hAnsi="Bookman Old Style"/>
          <w:sz w:val="28"/>
          <w:szCs w:val="28"/>
          <w:lang w:val="en-US"/>
        </w:rPr>
        <w:t xml:space="preserve"> salary.</w:t>
      </w:r>
      <w:r w:rsidR="00A1399D">
        <w:rPr>
          <w:rFonts w:ascii="Bookman Old Style" w:hAnsi="Bookman Old Style"/>
          <w:sz w:val="28"/>
          <w:szCs w:val="28"/>
          <w:lang w:val="en-US"/>
        </w:rPr>
        <w:t xml:space="preserve"> </w:t>
      </w:r>
      <w:r w:rsidR="00B2352F">
        <w:rPr>
          <w:rFonts w:ascii="Bookman Old Style" w:hAnsi="Bookman Old Style"/>
          <w:sz w:val="28"/>
          <w:szCs w:val="28"/>
          <w:lang w:val="en-US"/>
        </w:rPr>
        <w:t>He was</w:t>
      </w:r>
      <w:r w:rsidR="00A1399D">
        <w:rPr>
          <w:rFonts w:ascii="Bookman Old Style" w:hAnsi="Bookman Old Style"/>
          <w:sz w:val="28"/>
          <w:szCs w:val="28"/>
          <w:lang w:val="en-US"/>
        </w:rPr>
        <w:t xml:space="preserve"> </w:t>
      </w:r>
      <w:r w:rsidR="000F3FE8">
        <w:rPr>
          <w:rFonts w:ascii="Bookman Old Style" w:hAnsi="Bookman Old Style"/>
          <w:sz w:val="28"/>
          <w:szCs w:val="28"/>
          <w:lang w:val="en-US"/>
        </w:rPr>
        <w:t>described</w:t>
      </w:r>
      <w:r w:rsidR="00A1399D">
        <w:rPr>
          <w:rFonts w:ascii="Bookman Old Style" w:hAnsi="Bookman Old Style"/>
          <w:sz w:val="28"/>
          <w:szCs w:val="28"/>
          <w:lang w:val="en-US"/>
        </w:rPr>
        <w:t xml:space="preserve"> as </w:t>
      </w:r>
      <w:r w:rsidR="00164C18">
        <w:rPr>
          <w:rFonts w:ascii="Bookman Old Style" w:hAnsi="Bookman Old Style"/>
          <w:sz w:val="28"/>
          <w:szCs w:val="28"/>
          <w:lang w:val="en-US"/>
        </w:rPr>
        <w:t>"</w:t>
      </w:r>
      <w:r w:rsidR="00C1060F">
        <w:rPr>
          <w:rFonts w:ascii="Bookman Old Style" w:hAnsi="Bookman Old Style"/>
          <w:sz w:val="28"/>
          <w:szCs w:val="28"/>
          <w:lang w:val="en-US"/>
        </w:rPr>
        <w:t xml:space="preserve">the </w:t>
      </w:r>
      <w:r w:rsidR="00A1399D">
        <w:rPr>
          <w:rFonts w:ascii="Bookman Old Style" w:hAnsi="Bookman Old Style"/>
          <w:sz w:val="28"/>
          <w:szCs w:val="28"/>
          <w:lang w:val="en-US"/>
        </w:rPr>
        <w:t>Father of Indian Unrest</w:t>
      </w:r>
      <w:r w:rsidR="00164C18">
        <w:rPr>
          <w:rFonts w:ascii="Bookman Old Style" w:hAnsi="Bookman Old Style"/>
          <w:sz w:val="28"/>
          <w:szCs w:val="28"/>
          <w:lang w:val="en-US"/>
        </w:rPr>
        <w:t>"</w:t>
      </w:r>
      <w:r w:rsidR="00A1399D">
        <w:rPr>
          <w:rFonts w:ascii="Bookman Old Style" w:hAnsi="Bookman Old Style"/>
          <w:sz w:val="28"/>
          <w:szCs w:val="28"/>
          <w:lang w:val="en-US"/>
        </w:rPr>
        <w:t xml:space="preserve"> by </w:t>
      </w:r>
      <w:r w:rsidR="0044581E">
        <w:rPr>
          <w:rFonts w:ascii="Bookman Old Style" w:hAnsi="Bookman Old Style"/>
          <w:sz w:val="28"/>
          <w:szCs w:val="28"/>
          <w:lang w:val="en-US"/>
        </w:rPr>
        <w:t xml:space="preserve">Sir Valentine </w:t>
      </w:r>
      <w:proofErr w:type="spellStart"/>
      <w:r w:rsidR="0044581E">
        <w:rPr>
          <w:rFonts w:ascii="Bookman Old Style" w:hAnsi="Bookman Old Style"/>
          <w:sz w:val="28"/>
          <w:szCs w:val="28"/>
          <w:lang w:val="en-US"/>
        </w:rPr>
        <w:t>Chirol</w:t>
      </w:r>
      <w:proofErr w:type="spellEnd"/>
      <w:r w:rsidR="00B2352F">
        <w:rPr>
          <w:rFonts w:ascii="Bookman Old Style" w:hAnsi="Bookman Old Style"/>
          <w:sz w:val="28"/>
          <w:szCs w:val="28"/>
          <w:lang w:val="en-US"/>
        </w:rPr>
        <w:t>. H</w:t>
      </w:r>
      <w:r w:rsidR="00A1399D">
        <w:rPr>
          <w:rFonts w:ascii="Bookman Old Style" w:hAnsi="Bookman Old Style"/>
          <w:sz w:val="28"/>
          <w:szCs w:val="28"/>
          <w:lang w:val="en-US"/>
        </w:rPr>
        <w:t xml:space="preserve">e </w:t>
      </w:r>
      <w:r w:rsidR="00AA2568">
        <w:rPr>
          <w:rFonts w:ascii="Bookman Old Style" w:hAnsi="Bookman Old Style"/>
          <w:sz w:val="28"/>
          <w:szCs w:val="28"/>
          <w:lang w:val="en-US"/>
        </w:rPr>
        <w:t xml:space="preserve">had to face two trials for the </w:t>
      </w:r>
      <w:r w:rsidR="009E7628">
        <w:rPr>
          <w:rFonts w:ascii="Bookman Old Style" w:hAnsi="Bookman Old Style"/>
          <w:sz w:val="28"/>
          <w:szCs w:val="28"/>
          <w:lang w:val="en-US"/>
        </w:rPr>
        <w:t>offen</w:t>
      </w:r>
      <w:r w:rsidR="002F65BD">
        <w:rPr>
          <w:rFonts w:ascii="Bookman Old Style" w:hAnsi="Bookman Old Style"/>
          <w:sz w:val="28"/>
          <w:szCs w:val="28"/>
          <w:lang w:val="en-US"/>
        </w:rPr>
        <w:t>c</w:t>
      </w:r>
      <w:r w:rsidR="009E7628">
        <w:rPr>
          <w:rFonts w:ascii="Bookman Old Style" w:hAnsi="Bookman Old Style"/>
          <w:sz w:val="28"/>
          <w:szCs w:val="28"/>
          <w:lang w:val="en-US"/>
        </w:rPr>
        <w:t>e</w:t>
      </w:r>
      <w:r w:rsidR="00AA2568">
        <w:rPr>
          <w:rFonts w:ascii="Bookman Old Style" w:hAnsi="Bookman Old Style"/>
          <w:sz w:val="28"/>
          <w:szCs w:val="28"/>
          <w:lang w:val="en-US"/>
        </w:rPr>
        <w:t xml:space="preserve"> of sedition</w:t>
      </w:r>
      <w:r w:rsidR="002F65BD">
        <w:rPr>
          <w:rFonts w:ascii="Bookman Old Style" w:hAnsi="Bookman Old Style"/>
          <w:sz w:val="28"/>
          <w:szCs w:val="28"/>
          <w:lang w:val="en-US"/>
        </w:rPr>
        <w:t xml:space="preserve"> for his editorials in his newspaper </w:t>
      </w:r>
      <w:r w:rsidR="00AA2568">
        <w:rPr>
          <w:rFonts w:ascii="Bookman Old Style" w:hAnsi="Bookman Old Style"/>
          <w:sz w:val="28"/>
          <w:szCs w:val="28"/>
          <w:lang w:val="en-US"/>
        </w:rPr>
        <w:t>and had to undergo conviction and imprisonment in both trials.</w:t>
      </w:r>
    </w:p>
    <w:p w14:paraId="23E86F66" w14:textId="62468F62" w:rsidR="002546F8" w:rsidRDefault="002546F8" w:rsidP="002546F8">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 xml:space="preserve">   Lokmanya</w:t>
      </w:r>
      <w:r w:rsidR="00164C18">
        <w:rPr>
          <w:rFonts w:ascii="Bookman Old Style" w:hAnsi="Bookman Old Style"/>
          <w:sz w:val="28"/>
          <w:szCs w:val="28"/>
          <w:lang w:val="en-US"/>
        </w:rPr>
        <w:t>'</w:t>
      </w:r>
      <w:r>
        <w:rPr>
          <w:rFonts w:ascii="Bookman Old Style" w:hAnsi="Bookman Old Style"/>
          <w:sz w:val="28"/>
          <w:szCs w:val="28"/>
          <w:lang w:val="en-US"/>
        </w:rPr>
        <w:t xml:space="preserve">s </w:t>
      </w:r>
      <w:r w:rsidR="00C1060F">
        <w:rPr>
          <w:rFonts w:ascii="Bookman Old Style" w:hAnsi="Bookman Old Style"/>
          <w:sz w:val="28"/>
          <w:szCs w:val="28"/>
          <w:lang w:val="en-US"/>
        </w:rPr>
        <w:t>role as a freedom fighter</w:t>
      </w:r>
      <w:r>
        <w:rPr>
          <w:rFonts w:ascii="Bookman Old Style" w:hAnsi="Bookman Old Style"/>
          <w:sz w:val="28"/>
          <w:szCs w:val="28"/>
          <w:lang w:val="en-US"/>
        </w:rPr>
        <w:t xml:space="preserve"> is well known. His work, </w:t>
      </w:r>
      <w:r w:rsidR="00B2352F">
        <w:rPr>
          <w:rFonts w:ascii="Bookman Old Style" w:hAnsi="Bookman Old Style"/>
          <w:sz w:val="28"/>
          <w:szCs w:val="28"/>
          <w:lang w:val="en-US"/>
        </w:rPr>
        <w:t>editorials in his newspapers, and</w:t>
      </w:r>
      <w:r>
        <w:rPr>
          <w:rFonts w:ascii="Bookman Old Style" w:hAnsi="Bookman Old Style"/>
          <w:sz w:val="28"/>
          <w:szCs w:val="28"/>
          <w:lang w:val="en-US"/>
        </w:rPr>
        <w:t xml:space="preserve"> speeches show his vision of </w:t>
      </w:r>
      <w:r w:rsidR="00B2352F">
        <w:rPr>
          <w:rFonts w:ascii="Bookman Old Style" w:hAnsi="Bookman Old Style"/>
          <w:sz w:val="28"/>
          <w:szCs w:val="28"/>
          <w:lang w:val="en-US"/>
        </w:rPr>
        <w:t xml:space="preserve">an </w:t>
      </w:r>
      <w:r>
        <w:rPr>
          <w:rFonts w:ascii="Bookman Old Style" w:hAnsi="Bookman Old Style"/>
          <w:sz w:val="28"/>
          <w:szCs w:val="28"/>
          <w:lang w:val="en-US"/>
        </w:rPr>
        <w:t xml:space="preserve">independent India. In 1918, he visited England for prosecuting the case filed by him against Sir Valentine </w:t>
      </w:r>
      <w:proofErr w:type="spellStart"/>
      <w:r>
        <w:rPr>
          <w:rFonts w:ascii="Bookman Old Style" w:hAnsi="Bookman Old Style"/>
          <w:sz w:val="28"/>
          <w:szCs w:val="28"/>
          <w:lang w:val="en-US"/>
        </w:rPr>
        <w:t>Chirol</w:t>
      </w:r>
      <w:proofErr w:type="spellEnd"/>
      <w:r>
        <w:rPr>
          <w:rFonts w:ascii="Bookman Old Style" w:hAnsi="Bookman Old Style"/>
          <w:sz w:val="28"/>
          <w:szCs w:val="28"/>
          <w:lang w:val="en-US"/>
        </w:rPr>
        <w:t xml:space="preserve"> for defamation. </w:t>
      </w:r>
      <w:r w:rsidR="00B2352F">
        <w:rPr>
          <w:rFonts w:ascii="Bookman Old Style" w:hAnsi="Bookman Old Style"/>
          <w:sz w:val="28"/>
          <w:szCs w:val="28"/>
          <w:lang w:val="en-US"/>
        </w:rPr>
        <w:t xml:space="preserve">One of his biographies notes </w:t>
      </w:r>
      <w:r>
        <w:rPr>
          <w:rFonts w:ascii="Bookman Old Style" w:hAnsi="Bookman Old Style"/>
          <w:sz w:val="28"/>
          <w:szCs w:val="28"/>
          <w:lang w:val="en-US"/>
        </w:rPr>
        <w:t>that after he came back from England</w:t>
      </w:r>
      <w:r w:rsidR="00B2352F">
        <w:rPr>
          <w:rFonts w:ascii="Bookman Old Style" w:hAnsi="Bookman Old Style"/>
          <w:sz w:val="28"/>
          <w:szCs w:val="28"/>
          <w:lang w:val="en-US"/>
        </w:rPr>
        <w:t>,</w:t>
      </w:r>
      <w:r>
        <w:rPr>
          <w:rFonts w:ascii="Bookman Old Style" w:hAnsi="Bookman Old Style"/>
          <w:sz w:val="28"/>
          <w:szCs w:val="28"/>
          <w:lang w:val="en-US"/>
        </w:rPr>
        <w:t xml:space="preserve"> he reportedly said there should be a place in India like H</w:t>
      </w:r>
      <w:r w:rsidR="00C1060F">
        <w:rPr>
          <w:rFonts w:ascii="Bookman Old Style" w:hAnsi="Bookman Old Style"/>
          <w:sz w:val="28"/>
          <w:szCs w:val="28"/>
          <w:lang w:val="en-US"/>
        </w:rPr>
        <w:t>y</w:t>
      </w:r>
      <w:r>
        <w:rPr>
          <w:rFonts w:ascii="Bookman Old Style" w:hAnsi="Bookman Old Style"/>
          <w:sz w:val="28"/>
          <w:szCs w:val="28"/>
          <w:lang w:val="en-US"/>
        </w:rPr>
        <w:t xml:space="preserve">de Park where people can freely address their fellow citizens. All of us know that he was one of the first freedom fighters who, in unequivocal terms, declared that freedom was his birthright. He had written several articles on the plight of farmers in India and, in particular, the farmers in Maharashtra.  </w:t>
      </w:r>
    </w:p>
    <w:p w14:paraId="2706536E" w14:textId="1EF830ED" w:rsidR="002546F8" w:rsidRDefault="002546F8" w:rsidP="002546F8">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There is one article written by him in Marathi on 20</w:t>
      </w:r>
      <w:r w:rsidRPr="00F4074D">
        <w:rPr>
          <w:rFonts w:ascii="Bookman Old Style" w:hAnsi="Bookman Old Style"/>
          <w:sz w:val="28"/>
          <w:szCs w:val="28"/>
          <w:vertAlign w:val="superscript"/>
          <w:lang w:val="en-US"/>
        </w:rPr>
        <w:t>th</w:t>
      </w:r>
      <w:r>
        <w:rPr>
          <w:rFonts w:ascii="Bookman Old Style" w:hAnsi="Bookman Old Style"/>
          <w:sz w:val="28"/>
          <w:szCs w:val="28"/>
          <w:lang w:val="en-US"/>
        </w:rPr>
        <w:t xml:space="preserve"> April 1920 on the policies of the Democratic party. He had formed </w:t>
      </w:r>
      <w:r w:rsidR="00824AC3">
        <w:rPr>
          <w:rFonts w:ascii="Bookman Old Style" w:hAnsi="Bookman Old Style"/>
          <w:sz w:val="28"/>
          <w:szCs w:val="28"/>
          <w:lang w:val="en-US"/>
        </w:rPr>
        <w:t>the</w:t>
      </w:r>
      <w:r>
        <w:rPr>
          <w:rFonts w:ascii="Bookman Old Style" w:hAnsi="Bookman Old Style"/>
          <w:sz w:val="28"/>
          <w:szCs w:val="28"/>
          <w:lang w:val="en-US"/>
        </w:rPr>
        <w:t xml:space="preserve"> </w:t>
      </w:r>
      <w:r w:rsidR="00D15B7E">
        <w:rPr>
          <w:rFonts w:ascii="Bookman Old Style" w:hAnsi="Bookman Old Style"/>
          <w:sz w:val="28"/>
          <w:szCs w:val="28"/>
          <w:lang w:val="en-US"/>
        </w:rPr>
        <w:t>D</w:t>
      </w:r>
      <w:r>
        <w:rPr>
          <w:rFonts w:ascii="Bookman Old Style" w:hAnsi="Bookman Old Style"/>
          <w:sz w:val="28"/>
          <w:szCs w:val="28"/>
          <w:lang w:val="en-US"/>
        </w:rPr>
        <w:t xml:space="preserve">emocratic party within </w:t>
      </w:r>
      <w:r w:rsidR="00C1060F">
        <w:rPr>
          <w:rFonts w:ascii="Bookman Old Style" w:hAnsi="Bookman Old Style"/>
          <w:sz w:val="28"/>
          <w:szCs w:val="28"/>
          <w:lang w:val="en-US"/>
        </w:rPr>
        <w:t xml:space="preserve">the </w:t>
      </w:r>
      <w:r>
        <w:rPr>
          <w:rFonts w:ascii="Bookman Old Style" w:hAnsi="Bookman Old Style"/>
          <w:sz w:val="28"/>
          <w:szCs w:val="28"/>
          <w:lang w:val="en-US"/>
        </w:rPr>
        <w:t xml:space="preserve">Indian National Congress. In the said article, he has set out the aims and </w:t>
      </w:r>
      <w:r w:rsidR="007B3CDD">
        <w:rPr>
          <w:rFonts w:ascii="Bookman Old Style" w:hAnsi="Bookman Old Style"/>
          <w:sz w:val="28"/>
          <w:szCs w:val="28"/>
          <w:lang w:val="en-US"/>
        </w:rPr>
        <w:t>policies</w:t>
      </w:r>
      <w:r>
        <w:rPr>
          <w:rFonts w:ascii="Bookman Old Style" w:hAnsi="Bookman Old Style"/>
          <w:sz w:val="28"/>
          <w:szCs w:val="28"/>
          <w:lang w:val="en-US"/>
        </w:rPr>
        <w:t xml:space="preserve"> of his party. Some of the </w:t>
      </w:r>
      <w:r w:rsidR="007B3CDD">
        <w:rPr>
          <w:rFonts w:ascii="Bookman Old Style" w:hAnsi="Bookman Old Style"/>
          <w:sz w:val="28"/>
          <w:szCs w:val="28"/>
          <w:lang w:val="en-US"/>
        </w:rPr>
        <w:t>policies</w:t>
      </w:r>
      <w:r>
        <w:rPr>
          <w:rFonts w:ascii="Bookman Old Style" w:hAnsi="Bookman Old Style"/>
          <w:sz w:val="28"/>
          <w:szCs w:val="28"/>
          <w:lang w:val="en-US"/>
        </w:rPr>
        <w:t xml:space="preserve"> </w:t>
      </w:r>
      <w:r w:rsidR="00B2352F">
        <w:rPr>
          <w:rFonts w:ascii="Bookman Old Style" w:hAnsi="Bookman Old Style"/>
          <w:sz w:val="28"/>
          <w:szCs w:val="28"/>
          <w:lang w:val="en-US"/>
        </w:rPr>
        <w:t>of his party</w:t>
      </w:r>
      <w:r>
        <w:rPr>
          <w:rFonts w:ascii="Bookman Old Style" w:hAnsi="Bookman Old Style"/>
          <w:sz w:val="28"/>
          <w:szCs w:val="28"/>
          <w:lang w:val="en-US"/>
        </w:rPr>
        <w:t xml:space="preserve"> </w:t>
      </w:r>
      <w:r w:rsidR="007B3CDD">
        <w:rPr>
          <w:rFonts w:ascii="Bookman Old Style" w:hAnsi="Bookman Old Style"/>
          <w:sz w:val="28"/>
          <w:szCs w:val="28"/>
          <w:lang w:val="en-US"/>
        </w:rPr>
        <w:t xml:space="preserve">as set out by him </w:t>
      </w:r>
      <w:r w:rsidR="00B2352F">
        <w:rPr>
          <w:rFonts w:ascii="Bookman Old Style" w:hAnsi="Bookman Old Style"/>
          <w:sz w:val="28"/>
          <w:szCs w:val="28"/>
          <w:lang w:val="en-US"/>
        </w:rPr>
        <w:t xml:space="preserve">are </w:t>
      </w:r>
      <w:r>
        <w:rPr>
          <w:rFonts w:ascii="Bookman Old Style" w:hAnsi="Bookman Old Style"/>
          <w:sz w:val="28"/>
          <w:szCs w:val="28"/>
          <w:lang w:val="en-US"/>
        </w:rPr>
        <w:t>as under:</w:t>
      </w:r>
    </w:p>
    <w:p w14:paraId="38BB5F5B" w14:textId="477AC6CC" w:rsidR="002546F8" w:rsidRDefault="00B2352F"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Salaries of the w</w:t>
      </w:r>
      <w:r w:rsidR="002546F8">
        <w:rPr>
          <w:rFonts w:ascii="Bookman Old Style" w:hAnsi="Bookman Old Style"/>
          <w:sz w:val="28"/>
          <w:szCs w:val="28"/>
          <w:lang w:val="en-US"/>
        </w:rPr>
        <w:t xml:space="preserve">orkers working in agriculture and the industry </w:t>
      </w:r>
      <w:r>
        <w:rPr>
          <w:rFonts w:ascii="Bookman Old Style" w:hAnsi="Bookman Old Style"/>
          <w:sz w:val="28"/>
          <w:szCs w:val="28"/>
          <w:lang w:val="en-US"/>
        </w:rPr>
        <w:t>should be</w:t>
      </w:r>
      <w:r w:rsidR="002546F8">
        <w:rPr>
          <w:rFonts w:ascii="Bookman Old Style" w:hAnsi="Bookman Old Style"/>
          <w:sz w:val="28"/>
          <w:szCs w:val="28"/>
          <w:lang w:val="en-US"/>
        </w:rPr>
        <w:t xml:space="preserve"> commensurate with the</w:t>
      </w:r>
      <w:r>
        <w:rPr>
          <w:rFonts w:ascii="Bookman Old Style" w:hAnsi="Bookman Old Style"/>
          <w:sz w:val="28"/>
          <w:szCs w:val="28"/>
          <w:lang w:val="en-US"/>
        </w:rPr>
        <w:t>ir work</w:t>
      </w:r>
      <w:r w:rsidR="005071D3">
        <w:rPr>
          <w:rFonts w:ascii="Bookman Old Style" w:hAnsi="Bookman Old Style"/>
          <w:sz w:val="28"/>
          <w:szCs w:val="28"/>
          <w:lang w:val="en-US"/>
        </w:rPr>
        <w:t xml:space="preserve">. The workers should be </w:t>
      </w:r>
      <w:r w:rsidR="007B3CDD">
        <w:rPr>
          <w:rFonts w:ascii="Bookman Old Style" w:hAnsi="Bookman Old Style"/>
          <w:sz w:val="28"/>
          <w:szCs w:val="28"/>
          <w:lang w:val="en-US"/>
        </w:rPr>
        <w:t>paid minimum wages</w:t>
      </w:r>
      <w:r w:rsidR="006374BA">
        <w:rPr>
          <w:rFonts w:ascii="Bookman Old Style" w:hAnsi="Bookman Old Style"/>
          <w:sz w:val="28"/>
          <w:szCs w:val="28"/>
          <w:lang w:val="en-US"/>
        </w:rPr>
        <w:t xml:space="preserve"> an</w:t>
      </w:r>
      <w:r w:rsidR="00C1060F">
        <w:rPr>
          <w:rFonts w:ascii="Bookman Old Style" w:hAnsi="Bookman Old Style"/>
          <w:sz w:val="28"/>
          <w:szCs w:val="28"/>
          <w:lang w:val="en-US"/>
        </w:rPr>
        <w:t xml:space="preserve">d </w:t>
      </w:r>
      <w:r w:rsidR="006374BA">
        <w:rPr>
          <w:rFonts w:ascii="Bookman Old Style" w:hAnsi="Bookman Old Style"/>
          <w:sz w:val="28"/>
          <w:szCs w:val="28"/>
          <w:lang w:val="en-US"/>
        </w:rPr>
        <w:t xml:space="preserve">should </w:t>
      </w:r>
      <w:r w:rsidR="00C1060F">
        <w:rPr>
          <w:rFonts w:ascii="Bookman Old Style" w:hAnsi="Bookman Old Style"/>
          <w:sz w:val="28"/>
          <w:szCs w:val="28"/>
          <w:lang w:val="en-US"/>
        </w:rPr>
        <w:t xml:space="preserve">have </w:t>
      </w:r>
      <w:r w:rsidR="002546F8">
        <w:rPr>
          <w:rFonts w:ascii="Bookman Old Style" w:hAnsi="Bookman Old Style"/>
          <w:sz w:val="28"/>
          <w:szCs w:val="28"/>
          <w:lang w:val="en-US"/>
        </w:rPr>
        <w:t xml:space="preserve">reasonable working hours. </w:t>
      </w:r>
      <w:r w:rsidR="007B3CDD">
        <w:rPr>
          <w:rFonts w:ascii="Bookman Old Style" w:hAnsi="Bookman Old Style"/>
          <w:sz w:val="28"/>
          <w:szCs w:val="28"/>
          <w:lang w:val="en-US"/>
        </w:rPr>
        <w:t>There should be a mechanism</w:t>
      </w:r>
      <w:r w:rsidR="005071D3">
        <w:rPr>
          <w:rFonts w:ascii="Bookman Old Style" w:hAnsi="Bookman Old Style"/>
          <w:sz w:val="28"/>
          <w:szCs w:val="28"/>
          <w:lang w:val="en-US"/>
        </w:rPr>
        <w:t xml:space="preserve"> </w:t>
      </w:r>
      <w:r w:rsidR="002546F8">
        <w:rPr>
          <w:rFonts w:ascii="Bookman Old Style" w:hAnsi="Bookman Old Style"/>
          <w:sz w:val="28"/>
          <w:szCs w:val="28"/>
          <w:lang w:val="en-US"/>
        </w:rPr>
        <w:t>to resolve the disputes between workers and owners of industries.</w:t>
      </w:r>
    </w:p>
    <w:p w14:paraId="0745E8F9" w14:textId="2C30C9D7" w:rsidR="002546F8" w:rsidRDefault="002546F8"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Encouragement </w:t>
      </w:r>
      <w:r w:rsidR="005071D3">
        <w:rPr>
          <w:rFonts w:ascii="Bookman Old Style" w:hAnsi="Bookman Old Style"/>
          <w:sz w:val="28"/>
          <w:szCs w:val="28"/>
          <w:lang w:val="en-US"/>
        </w:rPr>
        <w:t>should</w:t>
      </w:r>
      <w:r>
        <w:rPr>
          <w:rFonts w:ascii="Bookman Old Style" w:hAnsi="Bookman Old Style"/>
          <w:sz w:val="28"/>
          <w:szCs w:val="28"/>
          <w:lang w:val="en-US"/>
        </w:rPr>
        <w:t xml:space="preserve"> be given to local industries by providing monetary help and other incentives through the State.</w:t>
      </w:r>
    </w:p>
    <w:p w14:paraId="200753CD" w14:textId="71605090" w:rsidR="002546F8" w:rsidRDefault="002546F8"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There </w:t>
      </w:r>
      <w:r w:rsidR="005071D3">
        <w:rPr>
          <w:rFonts w:ascii="Bookman Old Style" w:hAnsi="Bookman Old Style"/>
          <w:sz w:val="28"/>
          <w:szCs w:val="28"/>
          <w:lang w:val="en-US"/>
        </w:rPr>
        <w:t>should</w:t>
      </w:r>
      <w:r>
        <w:rPr>
          <w:rFonts w:ascii="Bookman Old Style" w:hAnsi="Bookman Old Style"/>
          <w:sz w:val="28"/>
          <w:szCs w:val="28"/>
          <w:lang w:val="en-US"/>
        </w:rPr>
        <w:t xml:space="preserve"> be </w:t>
      </w:r>
      <w:proofErr w:type="spellStart"/>
      <w:r>
        <w:rPr>
          <w:rFonts w:ascii="Bookman Old Style" w:hAnsi="Bookman Old Style"/>
          <w:sz w:val="28"/>
          <w:szCs w:val="28"/>
          <w:lang w:val="en-US"/>
        </w:rPr>
        <w:t>nationali</w:t>
      </w:r>
      <w:r w:rsidR="006A172F">
        <w:rPr>
          <w:rFonts w:ascii="Bookman Old Style" w:hAnsi="Bookman Old Style"/>
          <w:sz w:val="28"/>
          <w:szCs w:val="28"/>
          <w:lang w:val="en-US"/>
        </w:rPr>
        <w:t>s</w:t>
      </w:r>
      <w:r>
        <w:rPr>
          <w:rFonts w:ascii="Bookman Old Style" w:hAnsi="Bookman Old Style"/>
          <w:sz w:val="28"/>
          <w:szCs w:val="28"/>
          <w:lang w:val="en-US"/>
        </w:rPr>
        <w:t>ation</w:t>
      </w:r>
      <w:proofErr w:type="spellEnd"/>
      <w:r>
        <w:rPr>
          <w:rFonts w:ascii="Bookman Old Style" w:hAnsi="Bookman Old Style"/>
          <w:sz w:val="28"/>
          <w:szCs w:val="28"/>
          <w:lang w:val="en-US"/>
        </w:rPr>
        <w:t xml:space="preserve"> of private railway companies.</w:t>
      </w:r>
    </w:p>
    <w:p w14:paraId="5426B3EA" w14:textId="60E4E61A" w:rsidR="002546F8" w:rsidRDefault="00B2352F"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Reduction of e</w:t>
      </w:r>
      <w:r w:rsidR="002546F8">
        <w:rPr>
          <w:rFonts w:ascii="Bookman Old Style" w:hAnsi="Bookman Old Style"/>
          <w:sz w:val="28"/>
          <w:szCs w:val="28"/>
          <w:lang w:val="en-US"/>
        </w:rPr>
        <w:t>xpenditure on all Government departments and especially the Military.</w:t>
      </w:r>
    </w:p>
    <w:p w14:paraId="4DEE548F" w14:textId="719EFF22" w:rsidR="002546F8" w:rsidRDefault="00B2352F"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The appointment of Government servants </w:t>
      </w:r>
      <w:r w:rsidR="005071D3">
        <w:rPr>
          <w:rFonts w:ascii="Bookman Old Style" w:hAnsi="Bookman Old Style"/>
          <w:sz w:val="28"/>
          <w:szCs w:val="28"/>
          <w:lang w:val="en-US"/>
        </w:rPr>
        <w:t>should</w:t>
      </w:r>
      <w:r>
        <w:rPr>
          <w:rFonts w:ascii="Bookman Old Style" w:hAnsi="Bookman Old Style"/>
          <w:sz w:val="28"/>
          <w:szCs w:val="28"/>
          <w:lang w:val="en-US"/>
        </w:rPr>
        <w:t xml:space="preserve"> be by </w:t>
      </w:r>
      <w:r w:rsidR="005071D3">
        <w:rPr>
          <w:rFonts w:ascii="Bookman Old Style" w:hAnsi="Bookman Old Style"/>
          <w:sz w:val="28"/>
          <w:szCs w:val="28"/>
          <w:lang w:val="en-US"/>
        </w:rPr>
        <w:t>Competitive examinations</w:t>
      </w:r>
      <w:r w:rsidR="002546F8">
        <w:rPr>
          <w:rFonts w:ascii="Bookman Old Style" w:hAnsi="Bookman Old Style"/>
          <w:sz w:val="28"/>
          <w:szCs w:val="28"/>
          <w:lang w:val="en-US"/>
        </w:rPr>
        <w:t>.</w:t>
      </w:r>
    </w:p>
    <w:p w14:paraId="4B2ECBA3" w14:textId="5AC2E51D" w:rsidR="002546F8" w:rsidRDefault="007B3CDD"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Abolition of </w:t>
      </w:r>
      <w:r w:rsidR="002546F8">
        <w:rPr>
          <w:rFonts w:ascii="Bookman Old Style" w:hAnsi="Bookman Old Style"/>
          <w:sz w:val="28"/>
          <w:szCs w:val="28"/>
          <w:lang w:val="en-US"/>
        </w:rPr>
        <w:t xml:space="preserve">Bonded </w:t>
      </w:r>
      <w:proofErr w:type="spellStart"/>
      <w:r w:rsidR="002546F8">
        <w:rPr>
          <w:rFonts w:ascii="Bookman Old Style" w:hAnsi="Bookman Old Style"/>
          <w:sz w:val="28"/>
          <w:szCs w:val="28"/>
          <w:lang w:val="en-US"/>
        </w:rPr>
        <w:t>labour</w:t>
      </w:r>
      <w:proofErr w:type="spellEnd"/>
      <w:r w:rsidR="002546F8">
        <w:rPr>
          <w:rFonts w:ascii="Bookman Old Style" w:hAnsi="Bookman Old Style"/>
          <w:sz w:val="28"/>
          <w:szCs w:val="28"/>
          <w:lang w:val="en-US"/>
        </w:rPr>
        <w:t>.</w:t>
      </w:r>
    </w:p>
    <w:p w14:paraId="5D471650" w14:textId="4C29614A" w:rsidR="002546F8" w:rsidRDefault="007B3CDD"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Adequate freedom </w:t>
      </w:r>
      <w:r w:rsidR="005071D3">
        <w:rPr>
          <w:rFonts w:ascii="Bookman Old Style" w:hAnsi="Bookman Old Style"/>
          <w:sz w:val="28"/>
          <w:szCs w:val="28"/>
          <w:lang w:val="en-US"/>
        </w:rPr>
        <w:t xml:space="preserve">should be provided </w:t>
      </w:r>
      <w:r>
        <w:rPr>
          <w:rFonts w:ascii="Bookman Old Style" w:hAnsi="Bookman Old Style"/>
          <w:sz w:val="28"/>
          <w:szCs w:val="28"/>
          <w:lang w:val="en-US"/>
        </w:rPr>
        <w:t xml:space="preserve">for </w:t>
      </w:r>
      <w:r w:rsidR="002546F8">
        <w:rPr>
          <w:rFonts w:ascii="Bookman Old Style" w:hAnsi="Bookman Old Style"/>
          <w:sz w:val="28"/>
          <w:szCs w:val="28"/>
          <w:lang w:val="en-US"/>
        </w:rPr>
        <w:t>Local self-government</w:t>
      </w:r>
      <w:r w:rsidR="005071D3">
        <w:rPr>
          <w:rFonts w:ascii="Bookman Old Style" w:hAnsi="Bookman Old Style"/>
          <w:sz w:val="28"/>
          <w:szCs w:val="28"/>
          <w:lang w:val="en-US"/>
        </w:rPr>
        <w:t>.</w:t>
      </w:r>
    </w:p>
    <w:p w14:paraId="0B2FDCB3" w14:textId="7AD9E07D" w:rsidR="002546F8" w:rsidRPr="00DE7A6B" w:rsidRDefault="00824AC3"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C</w:t>
      </w:r>
      <w:r w:rsidR="002546F8">
        <w:rPr>
          <w:rFonts w:ascii="Bookman Old Style" w:hAnsi="Bookman Old Style"/>
          <w:sz w:val="28"/>
          <w:szCs w:val="28"/>
          <w:lang w:val="en-US"/>
        </w:rPr>
        <w:t xml:space="preserve">ompulsory free education </w:t>
      </w:r>
      <w:r w:rsidR="005071D3">
        <w:rPr>
          <w:rFonts w:ascii="Bookman Old Style" w:hAnsi="Bookman Old Style"/>
          <w:sz w:val="28"/>
          <w:szCs w:val="28"/>
          <w:lang w:val="en-US"/>
        </w:rPr>
        <w:t>should</w:t>
      </w:r>
      <w:r>
        <w:rPr>
          <w:rFonts w:ascii="Bookman Old Style" w:hAnsi="Bookman Old Style"/>
          <w:sz w:val="28"/>
          <w:szCs w:val="28"/>
          <w:lang w:val="en-US"/>
        </w:rPr>
        <w:t xml:space="preserve"> be provided to</w:t>
      </w:r>
      <w:r w:rsidR="002546F8">
        <w:rPr>
          <w:rFonts w:ascii="Bookman Old Style" w:hAnsi="Bookman Old Style"/>
          <w:sz w:val="28"/>
          <w:szCs w:val="28"/>
          <w:lang w:val="en-US"/>
        </w:rPr>
        <w:t xml:space="preserve"> boys and girls. </w:t>
      </w:r>
    </w:p>
    <w:p w14:paraId="46326624" w14:textId="771A3CAB" w:rsidR="002546F8" w:rsidRDefault="007B3CDD" w:rsidP="002546F8">
      <w:pPr>
        <w:pStyle w:val="ListParagraph"/>
        <w:numPr>
          <w:ilvl w:val="0"/>
          <w:numId w:val="1"/>
        </w:numPr>
        <w:spacing w:after="0" w:line="480" w:lineRule="auto"/>
        <w:ind w:left="851" w:hanging="491"/>
        <w:jc w:val="both"/>
        <w:rPr>
          <w:rFonts w:ascii="Bookman Old Style" w:hAnsi="Bookman Old Style"/>
          <w:sz w:val="28"/>
          <w:szCs w:val="28"/>
          <w:lang w:val="en-US"/>
        </w:rPr>
      </w:pPr>
      <w:r>
        <w:rPr>
          <w:rFonts w:ascii="Bookman Old Style" w:hAnsi="Bookman Old Style"/>
          <w:sz w:val="28"/>
          <w:szCs w:val="28"/>
          <w:lang w:val="en-US"/>
        </w:rPr>
        <w:t xml:space="preserve">Creation of </w:t>
      </w:r>
      <w:r w:rsidR="002546F8">
        <w:rPr>
          <w:rFonts w:ascii="Bookman Old Style" w:hAnsi="Bookman Old Style"/>
          <w:sz w:val="28"/>
          <w:szCs w:val="28"/>
          <w:lang w:val="en-US"/>
        </w:rPr>
        <w:t>Health departments for improving public health</w:t>
      </w:r>
      <w:r>
        <w:rPr>
          <w:rFonts w:ascii="Bookman Old Style" w:hAnsi="Bookman Old Style"/>
          <w:sz w:val="28"/>
          <w:szCs w:val="28"/>
          <w:lang w:val="en-US"/>
        </w:rPr>
        <w:t xml:space="preserve">. Use of </w:t>
      </w:r>
      <w:r w:rsidR="002546F8">
        <w:rPr>
          <w:rFonts w:ascii="Bookman Old Style" w:hAnsi="Bookman Old Style"/>
          <w:sz w:val="28"/>
          <w:szCs w:val="28"/>
          <w:lang w:val="en-US"/>
        </w:rPr>
        <w:t>modern scientific methods</w:t>
      </w:r>
      <w:r>
        <w:rPr>
          <w:rFonts w:ascii="Bookman Old Style" w:hAnsi="Bookman Old Style"/>
          <w:sz w:val="28"/>
          <w:szCs w:val="28"/>
          <w:lang w:val="en-US"/>
        </w:rPr>
        <w:t xml:space="preserve"> for improving public health</w:t>
      </w:r>
      <w:r w:rsidR="002546F8">
        <w:rPr>
          <w:rFonts w:ascii="Bookman Old Style" w:hAnsi="Bookman Old Style"/>
          <w:sz w:val="28"/>
          <w:szCs w:val="28"/>
          <w:lang w:val="en-US"/>
        </w:rPr>
        <w:t>.</w:t>
      </w:r>
    </w:p>
    <w:p w14:paraId="168545E0" w14:textId="77777777" w:rsidR="002546F8" w:rsidRDefault="002546F8" w:rsidP="002546F8">
      <w:pPr>
        <w:spacing w:after="0" w:line="360" w:lineRule="auto"/>
        <w:ind w:firstLine="567"/>
        <w:jc w:val="both"/>
        <w:rPr>
          <w:rFonts w:ascii="Bookman Old Style" w:hAnsi="Bookman Old Style"/>
          <w:sz w:val="28"/>
          <w:szCs w:val="28"/>
          <w:lang w:val="en-US"/>
        </w:rPr>
      </w:pPr>
    </w:p>
    <w:p w14:paraId="11D67134" w14:textId="1F7B75E8" w:rsidR="002546F8" w:rsidRDefault="007B3CDD" w:rsidP="002546F8">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These progressive policies</w:t>
      </w:r>
      <w:r w:rsidR="002546F8">
        <w:rPr>
          <w:rFonts w:ascii="Bookman Old Style" w:hAnsi="Bookman Old Style"/>
          <w:sz w:val="28"/>
          <w:szCs w:val="28"/>
          <w:lang w:val="en-US"/>
        </w:rPr>
        <w:t xml:space="preserve"> </w:t>
      </w:r>
      <w:r w:rsidR="005071D3">
        <w:rPr>
          <w:rFonts w:ascii="Bookman Old Style" w:hAnsi="Bookman Old Style"/>
          <w:sz w:val="28"/>
          <w:szCs w:val="28"/>
          <w:lang w:val="en-US"/>
        </w:rPr>
        <w:t>formulated</w:t>
      </w:r>
      <w:r>
        <w:rPr>
          <w:rFonts w:ascii="Bookman Old Style" w:hAnsi="Bookman Old Style"/>
          <w:sz w:val="28"/>
          <w:szCs w:val="28"/>
          <w:lang w:val="en-US"/>
        </w:rPr>
        <w:t xml:space="preserve"> </w:t>
      </w:r>
      <w:r w:rsidR="005071D3">
        <w:rPr>
          <w:rFonts w:ascii="Bookman Old Style" w:hAnsi="Bookman Old Style"/>
          <w:sz w:val="28"/>
          <w:szCs w:val="28"/>
          <w:lang w:val="en-US"/>
        </w:rPr>
        <w:t xml:space="preserve">more than 100 years </w:t>
      </w:r>
      <w:r w:rsidR="00157710">
        <w:rPr>
          <w:rFonts w:ascii="Bookman Old Style" w:hAnsi="Bookman Old Style"/>
          <w:sz w:val="28"/>
          <w:szCs w:val="28"/>
          <w:lang w:val="en-US"/>
        </w:rPr>
        <w:t>ago</w:t>
      </w:r>
      <w:r w:rsidR="005071D3">
        <w:rPr>
          <w:rFonts w:ascii="Bookman Old Style" w:hAnsi="Bookman Old Style"/>
          <w:sz w:val="28"/>
          <w:szCs w:val="28"/>
          <w:lang w:val="en-US"/>
        </w:rPr>
        <w:t xml:space="preserve"> </w:t>
      </w:r>
      <w:r w:rsidR="002546F8">
        <w:rPr>
          <w:rFonts w:ascii="Bookman Old Style" w:hAnsi="Bookman Old Style"/>
          <w:sz w:val="28"/>
          <w:szCs w:val="28"/>
          <w:lang w:val="en-US"/>
        </w:rPr>
        <w:t>sum up his vision</w:t>
      </w:r>
      <w:r w:rsidR="00E10BCE">
        <w:rPr>
          <w:rFonts w:ascii="Bookman Old Style" w:hAnsi="Bookman Old Style"/>
          <w:sz w:val="28"/>
          <w:szCs w:val="28"/>
          <w:lang w:val="en-US"/>
        </w:rPr>
        <w:t xml:space="preserve"> of an </w:t>
      </w:r>
      <w:r w:rsidR="002546F8">
        <w:rPr>
          <w:rFonts w:ascii="Bookman Old Style" w:hAnsi="Bookman Old Style"/>
          <w:sz w:val="28"/>
          <w:szCs w:val="28"/>
          <w:lang w:val="en-US"/>
        </w:rPr>
        <w:t xml:space="preserve">independent India. </w:t>
      </w:r>
    </w:p>
    <w:p w14:paraId="6AC18EA9" w14:textId="32DD140F" w:rsidR="002546F8" w:rsidRDefault="002546F8" w:rsidP="002546F8">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 xml:space="preserve">What appeals to me is his </w:t>
      </w:r>
      <w:r w:rsidR="005071D3">
        <w:rPr>
          <w:rFonts w:ascii="Bookman Old Style" w:hAnsi="Bookman Old Style"/>
          <w:sz w:val="28"/>
          <w:szCs w:val="28"/>
          <w:lang w:val="en-US"/>
        </w:rPr>
        <w:t>views</w:t>
      </w:r>
      <w:r>
        <w:rPr>
          <w:rFonts w:ascii="Bookman Old Style" w:hAnsi="Bookman Old Style"/>
          <w:sz w:val="28"/>
          <w:szCs w:val="28"/>
          <w:lang w:val="en-US"/>
        </w:rPr>
        <w:t xml:space="preserve"> </w:t>
      </w:r>
      <w:r w:rsidR="005071D3">
        <w:rPr>
          <w:rFonts w:ascii="Bookman Old Style" w:hAnsi="Bookman Old Style"/>
          <w:sz w:val="28"/>
          <w:szCs w:val="28"/>
          <w:lang w:val="en-US"/>
        </w:rPr>
        <w:t>on</w:t>
      </w:r>
      <w:r>
        <w:rPr>
          <w:rFonts w:ascii="Bookman Old Style" w:hAnsi="Bookman Old Style"/>
          <w:sz w:val="28"/>
          <w:szCs w:val="28"/>
          <w:lang w:val="en-US"/>
        </w:rPr>
        <w:t xml:space="preserve"> freedom of speech and expression and freedom of the </w:t>
      </w:r>
      <w:r w:rsidR="007B3CDD">
        <w:rPr>
          <w:rFonts w:ascii="Bookman Old Style" w:hAnsi="Bookman Old Style"/>
          <w:sz w:val="28"/>
          <w:szCs w:val="28"/>
          <w:lang w:val="en-US"/>
        </w:rPr>
        <w:t>P</w:t>
      </w:r>
      <w:r>
        <w:rPr>
          <w:rFonts w:ascii="Bookman Old Style" w:hAnsi="Bookman Old Style"/>
          <w:sz w:val="28"/>
          <w:szCs w:val="28"/>
          <w:lang w:val="en-US"/>
        </w:rPr>
        <w:t xml:space="preserve">ress. We must remember that </w:t>
      </w:r>
      <w:r w:rsidR="007B3CDD">
        <w:rPr>
          <w:rFonts w:ascii="Bookman Old Style" w:hAnsi="Bookman Old Style"/>
          <w:sz w:val="28"/>
          <w:szCs w:val="28"/>
          <w:lang w:val="en-US"/>
        </w:rPr>
        <w:t>based on</w:t>
      </w:r>
      <w:r>
        <w:rPr>
          <w:rFonts w:ascii="Bookman Old Style" w:hAnsi="Bookman Old Style"/>
          <w:sz w:val="28"/>
          <w:szCs w:val="28"/>
          <w:lang w:val="en-US"/>
        </w:rPr>
        <w:t xml:space="preserve"> his editorials written in his newspaper </w:t>
      </w:r>
      <w:r w:rsidR="00164C18">
        <w:rPr>
          <w:rFonts w:ascii="Bookman Old Style" w:hAnsi="Bookman Old Style"/>
          <w:sz w:val="28"/>
          <w:szCs w:val="28"/>
          <w:lang w:val="en-US"/>
        </w:rPr>
        <w:t>"</w:t>
      </w:r>
      <w:proofErr w:type="spellStart"/>
      <w:r>
        <w:rPr>
          <w:rFonts w:ascii="Bookman Old Style" w:hAnsi="Bookman Old Style"/>
          <w:sz w:val="28"/>
          <w:szCs w:val="28"/>
          <w:lang w:val="en-US"/>
        </w:rPr>
        <w:t>Kesari</w:t>
      </w:r>
      <w:proofErr w:type="spellEnd"/>
      <w:r w:rsidR="00164C18">
        <w:rPr>
          <w:rFonts w:ascii="Bookman Old Style" w:hAnsi="Bookman Old Style"/>
          <w:sz w:val="28"/>
          <w:szCs w:val="28"/>
          <w:lang w:val="en-US"/>
        </w:rPr>
        <w:t>"</w:t>
      </w:r>
      <w:r>
        <w:rPr>
          <w:rFonts w:ascii="Bookman Old Style" w:hAnsi="Bookman Old Style"/>
          <w:sz w:val="28"/>
          <w:szCs w:val="28"/>
          <w:lang w:val="en-US"/>
        </w:rPr>
        <w:t xml:space="preserve">, he faced two trials for the offence of sedition under Section 124A of the Indian Penal Code. </w:t>
      </w:r>
      <w:r w:rsidR="007B3CDD">
        <w:rPr>
          <w:rFonts w:ascii="Bookman Old Style" w:hAnsi="Bookman Old Style"/>
          <w:sz w:val="28"/>
          <w:szCs w:val="28"/>
          <w:lang w:val="en-US"/>
        </w:rPr>
        <w:t>Firstly</w:t>
      </w:r>
      <w:r>
        <w:rPr>
          <w:rFonts w:ascii="Bookman Old Style" w:hAnsi="Bookman Old Style"/>
          <w:sz w:val="28"/>
          <w:szCs w:val="28"/>
          <w:lang w:val="en-US"/>
        </w:rPr>
        <w:t>, he was prosecuted for an article written by him</w:t>
      </w:r>
      <w:r w:rsidR="006374BA">
        <w:rPr>
          <w:rFonts w:ascii="Bookman Old Style" w:hAnsi="Bookman Old Style"/>
          <w:sz w:val="28"/>
          <w:szCs w:val="28"/>
          <w:lang w:val="en-US"/>
        </w:rPr>
        <w:t>. In the said article,</w:t>
      </w:r>
      <w:r w:rsidR="00D15B7E">
        <w:rPr>
          <w:rFonts w:ascii="Bookman Old Style" w:hAnsi="Bookman Old Style"/>
          <w:sz w:val="28"/>
          <w:szCs w:val="28"/>
          <w:lang w:val="en-US"/>
        </w:rPr>
        <w:t xml:space="preserve"> h</w:t>
      </w:r>
      <w:r w:rsidR="005071D3">
        <w:rPr>
          <w:rFonts w:ascii="Bookman Old Style" w:hAnsi="Bookman Old Style"/>
          <w:sz w:val="28"/>
          <w:szCs w:val="28"/>
          <w:lang w:val="en-US"/>
        </w:rPr>
        <w:t>e</w:t>
      </w:r>
      <w:r>
        <w:rPr>
          <w:rFonts w:ascii="Bookman Old Style" w:hAnsi="Bookman Old Style"/>
          <w:sz w:val="28"/>
          <w:szCs w:val="28"/>
          <w:lang w:val="en-US"/>
        </w:rPr>
        <w:t xml:space="preserve"> strongly condemned the British Government and </w:t>
      </w:r>
      <w:r w:rsidR="00E10BCE">
        <w:rPr>
          <w:rFonts w:ascii="Bookman Old Style" w:hAnsi="Bookman Old Style"/>
          <w:sz w:val="28"/>
          <w:szCs w:val="28"/>
          <w:lang w:val="en-US"/>
        </w:rPr>
        <w:t xml:space="preserve">the </w:t>
      </w:r>
      <w:r>
        <w:rPr>
          <w:rFonts w:ascii="Bookman Old Style" w:hAnsi="Bookman Old Style"/>
          <w:sz w:val="28"/>
          <w:szCs w:val="28"/>
          <w:lang w:val="en-US"/>
        </w:rPr>
        <w:t xml:space="preserve">methods adopted by </w:t>
      </w:r>
      <w:r w:rsidR="00E10BCE">
        <w:rPr>
          <w:rFonts w:ascii="Bookman Old Style" w:hAnsi="Bookman Old Style"/>
          <w:sz w:val="28"/>
          <w:szCs w:val="28"/>
          <w:lang w:val="en-US"/>
        </w:rPr>
        <w:t xml:space="preserve">a British officer </w:t>
      </w:r>
      <w:proofErr w:type="spellStart"/>
      <w:r w:rsidR="00E10BCE">
        <w:rPr>
          <w:rFonts w:ascii="Bookman Old Style" w:hAnsi="Bookman Old Style"/>
          <w:sz w:val="28"/>
          <w:szCs w:val="28"/>
          <w:lang w:val="en-US"/>
        </w:rPr>
        <w:t>Mr</w:t>
      </w:r>
      <w:proofErr w:type="spellEnd"/>
      <w:r>
        <w:rPr>
          <w:rFonts w:ascii="Bookman Old Style" w:hAnsi="Bookman Old Style"/>
          <w:sz w:val="28"/>
          <w:szCs w:val="28"/>
          <w:lang w:val="en-US"/>
        </w:rPr>
        <w:t xml:space="preserve"> Rand to curb the </w:t>
      </w:r>
      <w:r w:rsidR="005071D3">
        <w:rPr>
          <w:rFonts w:ascii="Bookman Old Style" w:hAnsi="Bookman Old Style"/>
          <w:sz w:val="28"/>
          <w:szCs w:val="28"/>
          <w:lang w:val="en-US"/>
        </w:rPr>
        <w:t>plague pandemic</w:t>
      </w:r>
      <w:r>
        <w:rPr>
          <w:rFonts w:ascii="Bookman Old Style" w:hAnsi="Bookman Old Style"/>
          <w:sz w:val="28"/>
          <w:szCs w:val="28"/>
          <w:lang w:val="en-US"/>
        </w:rPr>
        <w:t xml:space="preserve"> in Pune city. On 20</w:t>
      </w:r>
      <w:r w:rsidRPr="00A00CF9">
        <w:rPr>
          <w:rFonts w:ascii="Bookman Old Style" w:hAnsi="Bookman Old Style"/>
          <w:sz w:val="28"/>
          <w:szCs w:val="28"/>
          <w:vertAlign w:val="superscript"/>
          <w:lang w:val="en-US"/>
        </w:rPr>
        <w:t>th</w:t>
      </w:r>
      <w:r>
        <w:rPr>
          <w:rFonts w:ascii="Bookman Old Style" w:hAnsi="Bookman Old Style"/>
          <w:sz w:val="28"/>
          <w:szCs w:val="28"/>
          <w:lang w:val="en-US"/>
        </w:rPr>
        <w:t xml:space="preserve"> July 1897, he wrote an article in Marathi titled </w:t>
      </w:r>
      <w:r w:rsidR="00164C18">
        <w:rPr>
          <w:rFonts w:ascii="Bookman Old Style" w:hAnsi="Bookman Old Style"/>
          <w:sz w:val="28"/>
          <w:szCs w:val="28"/>
          <w:lang w:val="en-US"/>
        </w:rPr>
        <w:t>"</w:t>
      </w:r>
      <w:r>
        <w:rPr>
          <w:rFonts w:ascii="Bookman Old Style" w:hAnsi="Bookman Old Style"/>
          <w:sz w:val="28"/>
          <w:szCs w:val="28"/>
          <w:lang w:val="en-US"/>
        </w:rPr>
        <w:t>What is sedition</w:t>
      </w:r>
      <w:r w:rsidR="00164C18">
        <w:rPr>
          <w:rFonts w:ascii="Bookman Old Style" w:hAnsi="Bookman Old Style"/>
          <w:sz w:val="28"/>
          <w:szCs w:val="28"/>
          <w:lang w:val="en-US"/>
        </w:rPr>
        <w:t>"</w:t>
      </w:r>
      <w:r>
        <w:rPr>
          <w:rFonts w:ascii="Bookman Old Style" w:hAnsi="Bookman Old Style"/>
          <w:sz w:val="28"/>
          <w:szCs w:val="28"/>
          <w:lang w:val="en-US"/>
        </w:rPr>
        <w:t xml:space="preserve">. </w:t>
      </w:r>
      <w:r w:rsidR="00195244">
        <w:rPr>
          <w:rFonts w:ascii="Bookman Old Style" w:hAnsi="Bookman Old Style"/>
          <w:sz w:val="28"/>
          <w:szCs w:val="28"/>
          <w:lang w:val="en-US"/>
        </w:rPr>
        <w:t xml:space="preserve">He </w:t>
      </w:r>
      <w:r w:rsidR="006A172F">
        <w:rPr>
          <w:rFonts w:ascii="Bookman Old Style" w:hAnsi="Bookman Old Style"/>
          <w:sz w:val="28"/>
          <w:szCs w:val="28"/>
          <w:lang w:val="en-US"/>
        </w:rPr>
        <w:t>has discussed the issue of interpretation of Section 124-A of IPC in detail</w:t>
      </w:r>
      <w:r w:rsidR="007B3CDD">
        <w:rPr>
          <w:rFonts w:ascii="Bookman Old Style" w:hAnsi="Bookman Old Style"/>
          <w:sz w:val="28"/>
          <w:szCs w:val="28"/>
          <w:lang w:val="en-US"/>
        </w:rPr>
        <w:t xml:space="preserve"> in this article</w:t>
      </w:r>
      <w:r>
        <w:rPr>
          <w:rFonts w:ascii="Bookman Old Style" w:hAnsi="Bookman Old Style"/>
          <w:sz w:val="28"/>
          <w:szCs w:val="28"/>
          <w:lang w:val="en-US"/>
        </w:rPr>
        <w:t xml:space="preserve">. In this article, he has stated that everyone has a right to </w:t>
      </w:r>
      <w:proofErr w:type="spellStart"/>
      <w:r>
        <w:rPr>
          <w:rFonts w:ascii="Bookman Old Style" w:hAnsi="Bookman Old Style"/>
          <w:sz w:val="28"/>
          <w:szCs w:val="28"/>
          <w:lang w:val="en-US"/>
        </w:rPr>
        <w:t>critici</w:t>
      </w:r>
      <w:r w:rsidR="006A172F">
        <w:rPr>
          <w:rFonts w:ascii="Bookman Old Style" w:hAnsi="Bookman Old Style"/>
          <w:sz w:val="28"/>
          <w:szCs w:val="28"/>
          <w:lang w:val="en-US"/>
        </w:rPr>
        <w:t>s</w:t>
      </w:r>
      <w:r>
        <w:rPr>
          <w:rFonts w:ascii="Bookman Old Style" w:hAnsi="Bookman Old Style"/>
          <w:sz w:val="28"/>
          <w:szCs w:val="28"/>
          <w:lang w:val="en-US"/>
        </w:rPr>
        <w:t>e</w:t>
      </w:r>
      <w:proofErr w:type="spellEnd"/>
      <w:r>
        <w:rPr>
          <w:rFonts w:ascii="Bookman Old Style" w:hAnsi="Bookman Old Style"/>
          <w:sz w:val="28"/>
          <w:szCs w:val="28"/>
          <w:lang w:val="en-US"/>
        </w:rPr>
        <w:t xml:space="preserve"> the Government in the strongest terms</w:t>
      </w:r>
      <w:r w:rsidR="006A172F">
        <w:rPr>
          <w:rFonts w:ascii="Bookman Old Style" w:hAnsi="Bookman Old Style"/>
          <w:sz w:val="28"/>
          <w:szCs w:val="28"/>
          <w:lang w:val="en-US"/>
        </w:rPr>
        <w:t xml:space="preserve">. </w:t>
      </w:r>
      <w:r>
        <w:rPr>
          <w:rFonts w:ascii="Bookman Old Style" w:hAnsi="Bookman Old Style"/>
          <w:sz w:val="28"/>
          <w:szCs w:val="28"/>
          <w:lang w:val="en-US"/>
        </w:rPr>
        <w:t xml:space="preserve">He stated that only </w:t>
      </w:r>
      <w:r w:rsidR="006A172F">
        <w:rPr>
          <w:rFonts w:ascii="Bookman Old Style" w:hAnsi="Bookman Old Style"/>
          <w:sz w:val="28"/>
          <w:szCs w:val="28"/>
          <w:lang w:val="en-US"/>
        </w:rPr>
        <w:t>doing something</w:t>
      </w:r>
      <w:r w:rsidR="006374BA">
        <w:rPr>
          <w:rFonts w:ascii="Bookman Old Style" w:hAnsi="Bookman Old Style"/>
          <w:sz w:val="28"/>
          <w:szCs w:val="28"/>
          <w:lang w:val="en-US"/>
        </w:rPr>
        <w:t xml:space="preserve"> </w:t>
      </w:r>
      <w:r>
        <w:rPr>
          <w:rFonts w:ascii="Bookman Old Style" w:hAnsi="Bookman Old Style"/>
          <w:sz w:val="28"/>
          <w:szCs w:val="28"/>
          <w:lang w:val="en-US"/>
        </w:rPr>
        <w:t>to overthrow the rulers w</w:t>
      </w:r>
      <w:r w:rsidR="006A172F">
        <w:rPr>
          <w:rFonts w:ascii="Bookman Old Style" w:hAnsi="Bookman Old Style"/>
          <w:sz w:val="28"/>
          <w:szCs w:val="28"/>
          <w:lang w:val="en-US"/>
        </w:rPr>
        <w:t>ould</w:t>
      </w:r>
      <w:r>
        <w:rPr>
          <w:rFonts w:ascii="Bookman Old Style" w:hAnsi="Bookman Old Style"/>
          <w:sz w:val="28"/>
          <w:szCs w:val="28"/>
          <w:lang w:val="en-US"/>
        </w:rPr>
        <w:t xml:space="preserve"> </w:t>
      </w:r>
      <w:r w:rsidR="006A172F">
        <w:rPr>
          <w:rFonts w:ascii="Bookman Old Style" w:hAnsi="Bookman Old Style"/>
          <w:sz w:val="28"/>
          <w:szCs w:val="28"/>
          <w:lang w:val="en-US"/>
        </w:rPr>
        <w:t>be</w:t>
      </w:r>
      <w:r>
        <w:rPr>
          <w:rFonts w:ascii="Bookman Old Style" w:hAnsi="Bookman Old Style"/>
          <w:sz w:val="28"/>
          <w:szCs w:val="28"/>
          <w:lang w:val="en-US"/>
        </w:rPr>
        <w:t xml:space="preserve"> sedition. He s</w:t>
      </w:r>
      <w:r w:rsidR="006A172F">
        <w:rPr>
          <w:rFonts w:ascii="Bookman Old Style" w:hAnsi="Bookman Old Style"/>
          <w:sz w:val="28"/>
          <w:szCs w:val="28"/>
          <w:lang w:val="en-US"/>
        </w:rPr>
        <w:t>ai</w:t>
      </w:r>
      <w:r>
        <w:rPr>
          <w:rFonts w:ascii="Bookman Old Style" w:hAnsi="Bookman Old Style"/>
          <w:sz w:val="28"/>
          <w:szCs w:val="28"/>
          <w:lang w:val="en-US"/>
        </w:rPr>
        <w:t xml:space="preserve">d in the article that </w:t>
      </w:r>
      <w:r w:rsidR="00F47CC7">
        <w:rPr>
          <w:rFonts w:ascii="Bookman Old Style" w:hAnsi="Bookman Old Style"/>
          <w:sz w:val="28"/>
          <w:szCs w:val="28"/>
          <w:lang w:val="en-US"/>
        </w:rPr>
        <w:t xml:space="preserve">the British </w:t>
      </w:r>
      <w:r>
        <w:rPr>
          <w:rFonts w:ascii="Bookman Old Style" w:hAnsi="Bookman Old Style"/>
          <w:sz w:val="28"/>
          <w:szCs w:val="28"/>
          <w:lang w:val="en-US"/>
        </w:rPr>
        <w:t>rulers d</w:t>
      </w:r>
      <w:r w:rsidR="006374BA">
        <w:rPr>
          <w:rFonts w:ascii="Bookman Old Style" w:hAnsi="Bookman Old Style"/>
          <w:sz w:val="28"/>
          <w:szCs w:val="28"/>
          <w:lang w:val="en-US"/>
        </w:rPr>
        <w:t>id</w:t>
      </w:r>
      <w:r>
        <w:rPr>
          <w:rFonts w:ascii="Bookman Old Style" w:hAnsi="Bookman Old Style"/>
          <w:sz w:val="28"/>
          <w:szCs w:val="28"/>
          <w:lang w:val="en-US"/>
        </w:rPr>
        <w:t xml:space="preserve"> not have monopoly of wisdom</w:t>
      </w:r>
      <w:r w:rsidR="006374BA">
        <w:rPr>
          <w:rFonts w:ascii="Bookman Old Style" w:hAnsi="Bookman Old Style"/>
          <w:sz w:val="28"/>
          <w:szCs w:val="28"/>
          <w:lang w:val="en-US"/>
        </w:rPr>
        <w:t>,</w:t>
      </w:r>
      <w:r>
        <w:rPr>
          <w:rFonts w:ascii="Bookman Old Style" w:hAnsi="Bookman Old Style"/>
          <w:sz w:val="28"/>
          <w:szCs w:val="28"/>
          <w:lang w:val="en-US"/>
        </w:rPr>
        <w:t xml:space="preserve"> and sometimes </w:t>
      </w:r>
      <w:r w:rsidR="00F47CC7">
        <w:rPr>
          <w:rFonts w:ascii="Bookman Old Style" w:hAnsi="Bookman Old Style"/>
          <w:sz w:val="28"/>
          <w:szCs w:val="28"/>
          <w:lang w:val="en-US"/>
        </w:rPr>
        <w:t>even they</w:t>
      </w:r>
      <w:r>
        <w:rPr>
          <w:rFonts w:ascii="Bookman Old Style" w:hAnsi="Bookman Old Style"/>
          <w:sz w:val="28"/>
          <w:szCs w:val="28"/>
          <w:lang w:val="en-US"/>
        </w:rPr>
        <w:t xml:space="preserve"> commit mistakes </w:t>
      </w:r>
      <w:r w:rsidR="006A172F">
        <w:rPr>
          <w:rFonts w:ascii="Bookman Old Style" w:hAnsi="Bookman Old Style"/>
          <w:sz w:val="28"/>
          <w:szCs w:val="28"/>
          <w:lang w:val="en-US"/>
        </w:rPr>
        <w:t>due to</w:t>
      </w:r>
      <w:r>
        <w:rPr>
          <w:rFonts w:ascii="Bookman Old Style" w:hAnsi="Bookman Old Style"/>
          <w:sz w:val="28"/>
          <w:szCs w:val="28"/>
          <w:lang w:val="en-US"/>
        </w:rPr>
        <w:t xml:space="preserve"> which citizens </w:t>
      </w:r>
      <w:r w:rsidR="00F47CC7">
        <w:rPr>
          <w:rFonts w:ascii="Bookman Old Style" w:hAnsi="Bookman Old Style"/>
          <w:sz w:val="28"/>
          <w:szCs w:val="28"/>
          <w:lang w:val="en-US"/>
        </w:rPr>
        <w:t>suffer</w:t>
      </w:r>
      <w:r w:rsidR="006374BA">
        <w:rPr>
          <w:rFonts w:ascii="Bookman Old Style" w:hAnsi="Bookman Old Style"/>
          <w:sz w:val="28"/>
          <w:szCs w:val="28"/>
          <w:lang w:val="en-US"/>
        </w:rPr>
        <w:t>ed</w:t>
      </w:r>
      <w:r>
        <w:rPr>
          <w:rFonts w:ascii="Bookman Old Style" w:hAnsi="Bookman Old Style"/>
          <w:sz w:val="28"/>
          <w:szCs w:val="28"/>
          <w:lang w:val="en-US"/>
        </w:rPr>
        <w:t xml:space="preserve">. He stated that expressing dissatisfaction about the </w:t>
      </w:r>
      <w:r w:rsidR="00F47CC7">
        <w:rPr>
          <w:rFonts w:ascii="Bookman Old Style" w:hAnsi="Bookman Old Style"/>
          <w:sz w:val="28"/>
          <w:szCs w:val="28"/>
          <w:lang w:val="en-US"/>
        </w:rPr>
        <w:t xml:space="preserve">British </w:t>
      </w:r>
      <w:r>
        <w:rPr>
          <w:rFonts w:ascii="Bookman Old Style" w:hAnsi="Bookman Old Style"/>
          <w:sz w:val="28"/>
          <w:szCs w:val="28"/>
          <w:lang w:val="en-US"/>
        </w:rPr>
        <w:t xml:space="preserve">Government or </w:t>
      </w:r>
      <w:r w:rsidR="00F47CC7">
        <w:rPr>
          <w:rFonts w:ascii="Bookman Old Style" w:hAnsi="Bookman Old Style"/>
          <w:sz w:val="28"/>
          <w:szCs w:val="28"/>
          <w:lang w:val="en-US"/>
        </w:rPr>
        <w:t>its</w:t>
      </w:r>
      <w:r>
        <w:rPr>
          <w:rFonts w:ascii="Bookman Old Style" w:hAnsi="Bookman Old Style"/>
          <w:sz w:val="28"/>
          <w:szCs w:val="28"/>
          <w:lang w:val="en-US"/>
        </w:rPr>
        <w:t xml:space="preserve"> officials will not amount to </w:t>
      </w:r>
      <w:r w:rsidR="006A172F">
        <w:rPr>
          <w:rFonts w:ascii="Bookman Old Style" w:hAnsi="Bookman Old Style"/>
          <w:sz w:val="28"/>
          <w:szCs w:val="28"/>
          <w:lang w:val="en-US"/>
        </w:rPr>
        <w:t xml:space="preserve">an </w:t>
      </w:r>
      <w:r>
        <w:rPr>
          <w:rFonts w:ascii="Bookman Old Style" w:hAnsi="Bookman Old Style"/>
          <w:sz w:val="28"/>
          <w:szCs w:val="28"/>
          <w:lang w:val="en-US"/>
        </w:rPr>
        <w:t>offence of sedition. He concluded the article by saying that the times are changing</w:t>
      </w:r>
      <w:r w:rsidR="006374BA">
        <w:rPr>
          <w:rFonts w:ascii="Bookman Old Style" w:hAnsi="Bookman Old Style"/>
          <w:sz w:val="28"/>
          <w:szCs w:val="28"/>
          <w:lang w:val="en-US"/>
        </w:rPr>
        <w:t xml:space="preserve">. Therefore, those who strongly </w:t>
      </w:r>
      <w:proofErr w:type="spellStart"/>
      <w:r w:rsidR="006374BA">
        <w:rPr>
          <w:rFonts w:ascii="Bookman Old Style" w:hAnsi="Bookman Old Style"/>
          <w:sz w:val="28"/>
          <w:szCs w:val="28"/>
          <w:lang w:val="en-US"/>
        </w:rPr>
        <w:t>criticise</w:t>
      </w:r>
      <w:proofErr w:type="spellEnd"/>
      <w:r w:rsidR="006374BA">
        <w:rPr>
          <w:rFonts w:ascii="Bookman Old Style" w:hAnsi="Bookman Old Style"/>
          <w:sz w:val="28"/>
          <w:szCs w:val="28"/>
          <w:lang w:val="en-US"/>
        </w:rPr>
        <w:t xml:space="preserve"> the </w:t>
      </w:r>
      <w:r w:rsidR="00F47CC7">
        <w:rPr>
          <w:rFonts w:ascii="Bookman Old Style" w:hAnsi="Bookman Old Style"/>
          <w:sz w:val="28"/>
          <w:szCs w:val="28"/>
          <w:lang w:val="en-US"/>
        </w:rPr>
        <w:t xml:space="preserve">British </w:t>
      </w:r>
      <w:r>
        <w:rPr>
          <w:rFonts w:ascii="Bookman Old Style" w:hAnsi="Bookman Old Style"/>
          <w:sz w:val="28"/>
          <w:szCs w:val="28"/>
          <w:lang w:val="en-US"/>
        </w:rPr>
        <w:t>Government</w:t>
      </w:r>
      <w:r w:rsidR="006374BA">
        <w:rPr>
          <w:rFonts w:ascii="Bookman Old Style" w:hAnsi="Bookman Old Style"/>
          <w:sz w:val="28"/>
          <w:szCs w:val="28"/>
          <w:lang w:val="en-US"/>
        </w:rPr>
        <w:t>'s</w:t>
      </w:r>
      <w:r>
        <w:rPr>
          <w:rFonts w:ascii="Bookman Old Style" w:hAnsi="Bookman Old Style"/>
          <w:sz w:val="28"/>
          <w:szCs w:val="28"/>
          <w:lang w:val="en-US"/>
        </w:rPr>
        <w:t xml:space="preserve"> officers for their unjust conduct cannot be charged with sedition.</w:t>
      </w:r>
    </w:p>
    <w:p w14:paraId="1E8AE122" w14:textId="6657514C" w:rsidR="002546F8" w:rsidRDefault="002546F8" w:rsidP="002546F8">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 xml:space="preserve">All of us are aware that in the second sedition trial held against him in 1908, Justice </w:t>
      </w:r>
      <w:proofErr w:type="spellStart"/>
      <w:r>
        <w:rPr>
          <w:rFonts w:ascii="Bookman Old Style" w:hAnsi="Bookman Old Style"/>
          <w:sz w:val="28"/>
          <w:szCs w:val="28"/>
          <w:lang w:val="en-US"/>
        </w:rPr>
        <w:t>Davar</w:t>
      </w:r>
      <w:proofErr w:type="spellEnd"/>
      <w:r>
        <w:rPr>
          <w:rFonts w:ascii="Bookman Old Style" w:hAnsi="Bookman Old Style"/>
          <w:sz w:val="28"/>
          <w:szCs w:val="28"/>
          <w:lang w:val="en-US"/>
        </w:rPr>
        <w:t xml:space="preserve"> sentenced him to undergo transportation for six years. </w:t>
      </w:r>
      <w:r w:rsidR="006374BA">
        <w:rPr>
          <w:rFonts w:ascii="Bookman Old Style" w:hAnsi="Bookman Old Style"/>
          <w:sz w:val="28"/>
          <w:szCs w:val="28"/>
          <w:lang w:val="en-US"/>
        </w:rPr>
        <w:t>Lokm</w:t>
      </w:r>
      <w:r w:rsidR="00157710">
        <w:rPr>
          <w:rFonts w:ascii="Bookman Old Style" w:hAnsi="Bookman Old Style"/>
          <w:sz w:val="28"/>
          <w:szCs w:val="28"/>
          <w:lang w:val="en-US"/>
        </w:rPr>
        <w:t>a</w:t>
      </w:r>
      <w:r w:rsidR="006374BA">
        <w:rPr>
          <w:rFonts w:ascii="Bookman Old Style" w:hAnsi="Bookman Old Style"/>
          <w:sz w:val="28"/>
          <w:szCs w:val="28"/>
          <w:lang w:val="en-US"/>
        </w:rPr>
        <w:t>nya</w:t>
      </w:r>
      <w:r>
        <w:rPr>
          <w:rFonts w:ascii="Bookman Old Style" w:hAnsi="Bookman Old Style"/>
          <w:sz w:val="28"/>
          <w:szCs w:val="28"/>
          <w:lang w:val="en-US"/>
        </w:rPr>
        <w:t xml:space="preserve"> argued in person at length in his </w:t>
      </w:r>
      <w:proofErr w:type="spellStart"/>
      <w:r>
        <w:rPr>
          <w:rFonts w:ascii="Bookman Old Style" w:hAnsi="Bookman Old Style"/>
          <w:sz w:val="28"/>
          <w:szCs w:val="28"/>
          <w:lang w:val="en-US"/>
        </w:rPr>
        <w:t>defence</w:t>
      </w:r>
      <w:proofErr w:type="spellEnd"/>
      <w:r>
        <w:rPr>
          <w:rFonts w:ascii="Bookman Old Style" w:hAnsi="Bookman Old Style"/>
          <w:sz w:val="28"/>
          <w:szCs w:val="28"/>
          <w:lang w:val="en-US"/>
        </w:rPr>
        <w:t>. His address to the members of the Jury is very relevant in</w:t>
      </w:r>
      <w:r w:rsidR="006374BA">
        <w:rPr>
          <w:rFonts w:ascii="Bookman Old Style" w:hAnsi="Bookman Old Style"/>
          <w:sz w:val="28"/>
          <w:szCs w:val="28"/>
          <w:lang w:val="en-US"/>
        </w:rPr>
        <w:t xml:space="preserve"> which</w:t>
      </w:r>
      <w:r>
        <w:rPr>
          <w:rFonts w:ascii="Bookman Old Style" w:hAnsi="Bookman Old Style"/>
          <w:sz w:val="28"/>
          <w:szCs w:val="28"/>
          <w:lang w:val="en-US"/>
        </w:rPr>
        <w:t xml:space="preserve"> </w:t>
      </w:r>
      <w:r w:rsidR="007B3CDD">
        <w:rPr>
          <w:rFonts w:ascii="Bookman Old Style" w:hAnsi="Bookman Old Style"/>
          <w:sz w:val="28"/>
          <w:szCs w:val="28"/>
          <w:lang w:val="en-US"/>
        </w:rPr>
        <w:t>he discusses</w:t>
      </w:r>
      <w:r>
        <w:rPr>
          <w:rFonts w:ascii="Bookman Old Style" w:hAnsi="Bookman Old Style"/>
          <w:sz w:val="28"/>
          <w:szCs w:val="28"/>
          <w:lang w:val="en-US"/>
        </w:rPr>
        <w:t xml:space="preserve"> the law relating to sedition. He pleaded that the offending articles written by him do not excite disaffection. In his address to the Jury, he has discussed the scope of Explanation</w:t>
      </w:r>
      <w:r w:rsidR="006A172F">
        <w:rPr>
          <w:rFonts w:ascii="Bookman Old Style" w:hAnsi="Bookman Old Style"/>
          <w:sz w:val="28"/>
          <w:szCs w:val="28"/>
          <w:lang w:val="en-US"/>
        </w:rPr>
        <w:t>s</w:t>
      </w:r>
      <w:r>
        <w:rPr>
          <w:rFonts w:ascii="Bookman Old Style" w:hAnsi="Bookman Old Style"/>
          <w:sz w:val="28"/>
          <w:szCs w:val="28"/>
          <w:lang w:val="en-US"/>
        </w:rPr>
        <w:t xml:space="preserve"> 1 and 2 to Section 124-A. I </w:t>
      </w:r>
      <w:r w:rsidR="006A172F">
        <w:rPr>
          <w:rFonts w:ascii="Bookman Old Style" w:hAnsi="Bookman Old Style"/>
          <w:sz w:val="28"/>
          <w:szCs w:val="28"/>
          <w:lang w:val="en-US"/>
        </w:rPr>
        <w:t xml:space="preserve">cannot avoid the temptation </w:t>
      </w:r>
      <w:r w:rsidR="00824AC3">
        <w:rPr>
          <w:rFonts w:ascii="Bookman Old Style" w:hAnsi="Bookman Old Style"/>
          <w:sz w:val="28"/>
          <w:szCs w:val="28"/>
          <w:lang w:val="en-US"/>
        </w:rPr>
        <w:t xml:space="preserve">of </w:t>
      </w:r>
      <w:r w:rsidR="006374BA">
        <w:rPr>
          <w:rFonts w:ascii="Bookman Old Style" w:hAnsi="Bookman Old Style"/>
          <w:sz w:val="28"/>
          <w:szCs w:val="28"/>
          <w:lang w:val="en-US"/>
        </w:rPr>
        <w:t xml:space="preserve">quoting </w:t>
      </w:r>
      <w:r w:rsidR="00824AC3">
        <w:rPr>
          <w:rFonts w:ascii="Bookman Old Style" w:hAnsi="Bookman Old Style"/>
          <w:sz w:val="28"/>
          <w:szCs w:val="28"/>
          <w:lang w:val="en-US"/>
        </w:rPr>
        <w:t>what</w:t>
      </w:r>
      <w:r>
        <w:rPr>
          <w:rFonts w:ascii="Bookman Old Style" w:hAnsi="Bookman Old Style"/>
          <w:sz w:val="28"/>
          <w:szCs w:val="28"/>
          <w:lang w:val="en-US"/>
        </w:rPr>
        <w:t xml:space="preserve"> he has said in his address to the Jury</w:t>
      </w:r>
      <w:r w:rsidR="0046032F">
        <w:rPr>
          <w:rFonts w:ascii="Bookman Old Style" w:hAnsi="Bookman Old Style"/>
          <w:sz w:val="28"/>
          <w:szCs w:val="28"/>
          <w:lang w:val="en-US"/>
        </w:rPr>
        <w:t xml:space="preserve">, </w:t>
      </w:r>
      <w:r w:rsidR="006A172F">
        <w:rPr>
          <w:rFonts w:ascii="Bookman Old Style" w:hAnsi="Bookman Old Style"/>
          <w:sz w:val="28"/>
          <w:szCs w:val="28"/>
          <w:lang w:val="en-US"/>
        </w:rPr>
        <w:t>and I quote</w:t>
      </w:r>
      <w:r>
        <w:rPr>
          <w:rFonts w:ascii="Bookman Old Style" w:hAnsi="Bookman Old Style"/>
          <w:sz w:val="28"/>
          <w:szCs w:val="28"/>
          <w:lang w:val="en-US"/>
        </w:rPr>
        <w:t xml:space="preserve">: </w:t>
      </w:r>
    </w:p>
    <w:p w14:paraId="2D0B5EEC" w14:textId="3BF61CF4" w:rsidR="00824AC3" w:rsidRDefault="00164C18" w:rsidP="002546F8">
      <w:pPr>
        <w:spacing w:after="0" w:line="360" w:lineRule="auto"/>
        <w:ind w:left="851" w:right="804"/>
        <w:jc w:val="both"/>
        <w:rPr>
          <w:rFonts w:ascii="Bookman Old Style" w:hAnsi="Bookman Old Style"/>
          <w:sz w:val="28"/>
          <w:szCs w:val="28"/>
          <w:lang w:val="en-US"/>
        </w:rPr>
      </w:pPr>
      <w:r>
        <w:rPr>
          <w:rFonts w:ascii="Bookman Old Style" w:hAnsi="Bookman Old Style"/>
          <w:sz w:val="28"/>
          <w:szCs w:val="28"/>
          <w:lang w:val="en-US"/>
        </w:rPr>
        <w:t>"</w:t>
      </w:r>
      <w:r w:rsidR="002546F8">
        <w:rPr>
          <w:rFonts w:ascii="Bookman Old Style" w:hAnsi="Bookman Old Style"/>
          <w:sz w:val="28"/>
          <w:szCs w:val="28"/>
          <w:lang w:val="en-US"/>
        </w:rPr>
        <w:t>… … … A writer can do something more not merely represent and express. I can say something is bad; it ought to be remedied. I have to write. I have a right to do that and as I find fault it is only natural some ill feeling is created. We are not all saints. So in disapprobation some ill-feeling is implied necessarily. Then that is the meaning of the explanation No.2.</w:t>
      </w:r>
      <w:r w:rsidR="006374BA">
        <w:rPr>
          <w:rFonts w:ascii="Bookman Old Style" w:hAnsi="Bookman Old Style"/>
          <w:sz w:val="28"/>
          <w:szCs w:val="28"/>
          <w:lang w:val="en-US"/>
        </w:rPr>
        <w:t>"</w:t>
      </w:r>
      <w:r w:rsidR="002546F8">
        <w:rPr>
          <w:rFonts w:ascii="Bookman Old Style" w:hAnsi="Bookman Old Style"/>
          <w:sz w:val="28"/>
          <w:szCs w:val="28"/>
          <w:lang w:val="en-US"/>
        </w:rPr>
        <w:t xml:space="preserve"> </w:t>
      </w:r>
    </w:p>
    <w:p w14:paraId="50EB92DE" w14:textId="7AB9F53E" w:rsidR="002546F8" w:rsidRDefault="006374BA" w:rsidP="00824AC3">
      <w:pPr>
        <w:spacing w:after="0" w:line="360" w:lineRule="auto"/>
        <w:ind w:left="851" w:right="804" w:firstLine="589"/>
        <w:jc w:val="both"/>
        <w:rPr>
          <w:rFonts w:ascii="Bookman Old Style" w:hAnsi="Bookman Old Style"/>
          <w:sz w:val="28"/>
          <w:szCs w:val="28"/>
          <w:lang w:val="en-US"/>
        </w:rPr>
      </w:pPr>
      <w:r>
        <w:rPr>
          <w:rFonts w:ascii="Bookman Old Style" w:hAnsi="Bookman Old Style"/>
          <w:sz w:val="28"/>
          <w:szCs w:val="28"/>
          <w:lang w:val="en-US"/>
        </w:rPr>
        <w:t>"</w:t>
      </w:r>
      <w:r w:rsidR="00824AC3">
        <w:rPr>
          <w:rFonts w:ascii="Bookman Old Style" w:hAnsi="Bookman Old Style"/>
          <w:sz w:val="28"/>
          <w:szCs w:val="28"/>
          <w:lang w:val="en-US"/>
        </w:rPr>
        <w:t>W</w:t>
      </w:r>
      <w:r w:rsidR="002546F8">
        <w:rPr>
          <w:rFonts w:ascii="Bookman Old Style" w:hAnsi="Bookman Old Style"/>
          <w:sz w:val="28"/>
          <w:szCs w:val="28"/>
          <w:lang w:val="en-US"/>
        </w:rPr>
        <w:t>hen I say this Government is going wrong, evidently I say something which the authorities may not like. That is not sedition. If that were so, there would be no progress at all and we shall have to be as content at the end of the 20</w:t>
      </w:r>
      <w:r w:rsidR="002546F8" w:rsidRPr="007C1130">
        <w:rPr>
          <w:rFonts w:ascii="Bookman Old Style" w:hAnsi="Bookman Old Style"/>
          <w:sz w:val="28"/>
          <w:szCs w:val="28"/>
          <w:vertAlign w:val="superscript"/>
          <w:lang w:val="en-US"/>
        </w:rPr>
        <w:t>th</w:t>
      </w:r>
      <w:r w:rsidR="002546F8">
        <w:rPr>
          <w:rFonts w:ascii="Bookman Old Style" w:hAnsi="Bookman Old Style"/>
          <w:sz w:val="28"/>
          <w:szCs w:val="28"/>
          <w:lang w:val="en-US"/>
        </w:rPr>
        <w:t xml:space="preserve"> </w:t>
      </w:r>
      <w:r w:rsidR="00394993">
        <w:rPr>
          <w:rFonts w:ascii="Bookman Old Style" w:hAnsi="Bookman Old Style"/>
          <w:sz w:val="28"/>
          <w:szCs w:val="28"/>
          <w:lang w:val="en-US"/>
        </w:rPr>
        <w:t>c</w:t>
      </w:r>
      <w:r w:rsidR="002546F8">
        <w:rPr>
          <w:rFonts w:ascii="Bookman Old Style" w:hAnsi="Bookman Old Style"/>
          <w:sz w:val="28"/>
          <w:szCs w:val="28"/>
          <w:lang w:val="en-US"/>
        </w:rPr>
        <w:t>entury as we are at present. True progress lies through agitation. And you are bound to consider what the defects are pointed out and discussed and the reforms which are proposed and look to the real intention of the man. The real intention and not fictitious intention which is inferred from the legal dictum that every man intends the consequences of his acts. That is the criterion. If the intention is really to reform Government it is not sedition. A man must make an attempt to excite with a view to bring Government into contempt before he is seditious. What is the wording in the section? Sedition has never been really properly defined.</w:t>
      </w:r>
    </w:p>
    <w:p w14:paraId="786E2D5B" w14:textId="79B9E7FC" w:rsidR="002546F8" w:rsidRDefault="002546F8" w:rsidP="002546F8">
      <w:pPr>
        <w:spacing w:after="0" w:line="360" w:lineRule="auto"/>
        <w:ind w:left="851" w:right="804"/>
        <w:jc w:val="both"/>
        <w:rPr>
          <w:rFonts w:ascii="Bookman Old Style" w:hAnsi="Bookman Old Style"/>
          <w:sz w:val="28"/>
          <w:szCs w:val="28"/>
          <w:lang w:val="en-US"/>
        </w:rPr>
      </w:pPr>
      <w:r>
        <w:rPr>
          <w:rFonts w:ascii="Bookman Old Style" w:hAnsi="Bookman Old Style"/>
          <w:sz w:val="28"/>
          <w:szCs w:val="28"/>
          <w:lang w:val="en-US"/>
        </w:rPr>
        <w:tab/>
        <w:t xml:space="preserve">I cannot conceive disapprobation without exciting some bad feeling in the minds of the hearer or the person against whom that comment is made. It is impossible to do it. That explanation </w:t>
      </w:r>
      <w:r w:rsidR="00157710">
        <w:rPr>
          <w:rFonts w:ascii="Bookman Old Style" w:hAnsi="Bookman Old Style"/>
          <w:sz w:val="28"/>
          <w:szCs w:val="28"/>
          <w:lang w:val="en-US"/>
        </w:rPr>
        <w:t xml:space="preserve">is </w:t>
      </w:r>
      <w:r>
        <w:rPr>
          <w:rFonts w:ascii="Bookman Old Style" w:hAnsi="Bookman Old Style"/>
          <w:sz w:val="28"/>
          <w:szCs w:val="28"/>
          <w:lang w:val="en-US"/>
        </w:rPr>
        <w:t xml:space="preserve">there to show that we allow such and such liberty to the Press; or it has no meaning. I request you to take it that it has a meaning for the </w:t>
      </w:r>
      <w:r w:rsidR="006374BA">
        <w:rPr>
          <w:rFonts w:ascii="Bookman Old Style" w:hAnsi="Bookman Old Style"/>
          <w:sz w:val="28"/>
          <w:szCs w:val="28"/>
          <w:lang w:val="en-US"/>
        </w:rPr>
        <w:t>L</w:t>
      </w:r>
      <w:r>
        <w:rPr>
          <w:rFonts w:ascii="Bookman Old Style" w:hAnsi="Bookman Old Style"/>
          <w:sz w:val="28"/>
          <w:szCs w:val="28"/>
          <w:lang w:val="en-US"/>
        </w:rPr>
        <w:t xml:space="preserve">egislature was certainly not unsound in mind. The Section was not meaninglessly introduced. If it has a meaning, the only meaning it can have is that a certain amount of unpleasant feeling is allowed to be created by the </w:t>
      </w:r>
      <w:r w:rsidR="006A172F">
        <w:rPr>
          <w:rFonts w:ascii="Bookman Old Style" w:hAnsi="Bookman Old Style"/>
          <w:sz w:val="28"/>
          <w:szCs w:val="28"/>
          <w:lang w:val="en-US"/>
        </w:rPr>
        <w:t>l</w:t>
      </w:r>
      <w:r>
        <w:rPr>
          <w:rFonts w:ascii="Bookman Old Style" w:hAnsi="Bookman Old Style"/>
          <w:sz w:val="28"/>
          <w:szCs w:val="28"/>
          <w:lang w:val="en-US"/>
        </w:rPr>
        <w:t>aw.</w:t>
      </w:r>
      <w:r w:rsidR="00164C18">
        <w:rPr>
          <w:rFonts w:ascii="Bookman Old Style" w:hAnsi="Bookman Old Style"/>
          <w:sz w:val="28"/>
          <w:szCs w:val="28"/>
          <w:lang w:val="en-US"/>
        </w:rPr>
        <w:t>"</w:t>
      </w:r>
    </w:p>
    <w:p w14:paraId="35CEECAD" w14:textId="77777777" w:rsidR="002546F8" w:rsidRDefault="002546F8" w:rsidP="002546F8">
      <w:pPr>
        <w:spacing w:after="0" w:line="360" w:lineRule="auto"/>
        <w:ind w:firstLine="567"/>
        <w:jc w:val="both"/>
        <w:rPr>
          <w:rFonts w:ascii="Bookman Old Style" w:hAnsi="Bookman Old Style"/>
          <w:sz w:val="28"/>
          <w:szCs w:val="28"/>
          <w:lang w:val="en-US"/>
        </w:rPr>
      </w:pPr>
    </w:p>
    <w:p w14:paraId="5E5A82FC" w14:textId="484E15A1" w:rsidR="002546F8" w:rsidRDefault="002546F8" w:rsidP="002546F8">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He told the Jury that the issue is not about Tilak as an individual</w:t>
      </w:r>
      <w:r w:rsidR="0046032F">
        <w:rPr>
          <w:rFonts w:ascii="Bookman Old Style" w:hAnsi="Bookman Old Style"/>
          <w:sz w:val="28"/>
          <w:szCs w:val="28"/>
          <w:lang w:val="en-US"/>
        </w:rPr>
        <w:t>,</w:t>
      </w:r>
      <w:r>
        <w:rPr>
          <w:rFonts w:ascii="Bookman Old Style" w:hAnsi="Bookman Old Style"/>
          <w:sz w:val="28"/>
          <w:szCs w:val="28"/>
          <w:lang w:val="en-US"/>
        </w:rPr>
        <w:t xml:space="preserve"> but it was a national question. He </w:t>
      </w:r>
      <w:proofErr w:type="spellStart"/>
      <w:r>
        <w:rPr>
          <w:rFonts w:ascii="Bookman Old Style" w:hAnsi="Bookman Old Style"/>
          <w:sz w:val="28"/>
          <w:szCs w:val="28"/>
          <w:lang w:val="en-US"/>
        </w:rPr>
        <w:t>emphasi</w:t>
      </w:r>
      <w:r w:rsidR="006A172F">
        <w:rPr>
          <w:rFonts w:ascii="Bookman Old Style" w:hAnsi="Bookman Old Style"/>
          <w:sz w:val="28"/>
          <w:szCs w:val="28"/>
          <w:lang w:val="en-US"/>
        </w:rPr>
        <w:t>s</w:t>
      </w:r>
      <w:r>
        <w:rPr>
          <w:rFonts w:ascii="Bookman Old Style" w:hAnsi="Bookman Old Style"/>
          <w:sz w:val="28"/>
          <w:szCs w:val="28"/>
          <w:lang w:val="en-US"/>
        </w:rPr>
        <w:t>ed</w:t>
      </w:r>
      <w:proofErr w:type="spellEnd"/>
      <w:r>
        <w:rPr>
          <w:rFonts w:ascii="Bookman Old Style" w:hAnsi="Bookman Old Style"/>
          <w:sz w:val="28"/>
          <w:szCs w:val="28"/>
          <w:lang w:val="en-US"/>
        </w:rPr>
        <w:t xml:space="preserve"> that the liberty enjoyed by the people of England should be available to the people of India. </w:t>
      </w:r>
      <w:r w:rsidR="0046032F">
        <w:rPr>
          <w:rFonts w:ascii="Bookman Old Style" w:hAnsi="Bookman Old Style"/>
          <w:sz w:val="28"/>
          <w:szCs w:val="28"/>
          <w:lang w:val="en-US"/>
        </w:rPr>
        <w:t xml:space="preserve">In his address to the </w:t>
      </w:r>
      <w:r w:rsidR="007B3CDD">
        <w:rPr>
          <w:rFonts w:ascii="Bookman Old Style" w:hAnsi="Bookman Old Style"/>
          <w:sz w:val="28"/>
          <w:szCs w:val="28"/>
          <w:lang w:val="en-US"/>
        </w:rPr>
        <w:t>J</w:t>
      </w:r>
      <w:r w:rsidR="0046032F">
        <w:rPr>
          <w:rFonts w:ascii="Bookman Old Style" w:hAnsi="Bookman Old Style"/>
          <w:sz w:val="28"/>
          <w:szCs w:val="28"/>
          <w:lang w:val="en-US"/>
        </w:rPr>
        <w:t>ury, he stated</w:t>
      </w:r>
      <w:r>
        <w:rPr>
          <w:rFonts w:ascii="Bookman Old Style" w:hAnsi="Bookman Old Style"/>
          <w:sz w:val="28"/>
          <w:szCs w:val="28"/>
          <w:lang w:val="en-US"/>
        </w:rPr>
        <w:t xml:space="preserve"> that he </w:t>
      </w:r>
      <w:r w:rsidR="0046032F">
        <w:rPr>
          <w:rFonts w:ascii="Bookman Old Style" w:hAnsi="Bookman Old Style"/>
          <w:sz w:val="28"/>
          <w:szCs w:val="28"/>
          <w:lang w:val="en-US"/>
        </w:rPr>
        <w:t>had</w:t>
      </w:r>
      <w:r>
        <w:rPr>
          <w:rFonts w:ascii="Bookman Old Style" w:hAnsi="Bookman Old Style"/>
          <w:sz w:val="28"/>
          <w:szCs w:val="28"/>
          <w:lang w:val="en-US"/>
        </w:rPr>
        <w:t xml:space="preserve"> consciously written the articles. Further</w:t>
      </w:r>
      <w:r w:rsidR="0046032F">
        <w:rPr>
          <w:rFonts w:ascii="Bookman Old Style" w:hAnsi="Bookman Old Style"/>
          <w:sz w:val="28"/>
          <w:szCs w:val="28"/>
          <w:lang w:val="en-US"/>
        </w:rPr>
        <w:t>,</w:t>
      </w:r>
      <w:r>
        <w:rPr>
          <w:rFonts w:ascii="Bookman Old Style" w:hAnsi="Bookman Old Style"/>
          <w:sz w:val="28"/>
          <w:szCs w:val="28"/>
          <w:lang w:val="en-US"/>
        </w:rPr>
        <w:t xml:space="preserve"> he adds, </w:t>
      </w:r>
    </w:p>
    <w:p w14:paraId="515FEB17" w14:textId="26A8C3BB" w:rsidR="002546F8" w:rsidRPr="00B76CA4" w:rsidRDefault="00164C18" w:rsidP="002546F8">
      <w:pPr>
        <w:spacing w:after="0" w:line="360" w:lineRule="auto"/>
        <w:ind w:left="567" w:right="521" w:firstLine="567"/>
        <w:jc w:val="both"/>
        <w:rPr>
          <w:rFonts w:ascii="Bookman Old Style" w:hAnsi="Bookman Old Style"/>
          <w:sz w:val="28"/>
          <w:szCs w:val="28"/>
          <w:lang w:val="en-US"/>
        </w:rPr>
      </w:pPr>
      <w:r>
        <w:rPr>
          <w:rFonts w:ascii="Bookman Old Style" w:hAnsi="Bookman Old Style"/>
          <w:sz w:val="28"/>
          <w:szCs w:val="28"/>
          <w:lang w:val="en-US"/>
        </w:rPr>
        <w:t>"</w:t>
      </w:r>
      <w:r w:rsidR="002546F8">
        <w:rPr>
          <w:rFonts w:ascii="Bookman Old Style" w:hAnsi="Bookman Old Style"/>
          <w:sz w:val="28"/>
          <w:szCs w:val="28"/>
          <w:lang w:val="en-US"/>
        </w:rPr>
        <w:t xml:space="preserve">I have not come here to ask you any grace; I am prepared to stand by the consequences of my acts. There is no question about it. I am not going to tell you that I wrote those articles in a fit of madness, I am not a lunatic. I have written it believing it my duty to write in the interest of the public in this way. Believing that that was the view of the community I wanted to express it, believing that the interests of the community cannot be otherwise safeguarded. Believe me when I say that it was both in the interests of the people and the Government that this view should be placed before them. If you honestly go to the question like that it will be your opinion, even if you dislike me as much as you can. I know, I am not a </w:t>
      </w:r>
      <w:r w:rsidR="002546F8" w:rsidRPr="00B76CA4">
        <w:rPr>
          <w:rFonts w:ascii="Bookman Old Style" w:hAnsi="Bookman Old Style"/>
          <w:i/>
          <w:iCs/>
          <w:sz w:val="28"/>
          <w:szCs w:val="28"/>
          <w:lang w:val="en-US"/>
        </w:rPr>
        <w:t>persona grata</w:t>
      </w:r>
      <w:r w:rsidR="002546F8">
        <w:rPr>
          <w:rFonts w:ascii="Bookman Old Style" w:hAnsi="Bookman Old Style"/>
          <w:i/>
          <w:iCs/>
          <w:sz w:val="28"/>
          <w:szCs w:val="28"/>
          <w:lang w:val="en-US"/>
        </w:rPr>
        <w:t xml:space="preserve"> </w:t>
      </w:r>
      <w:r w:rsidR="002546F8" w:rsidRPr="00B76CA4">
        <w:rPr>
          <w:rFonts w:ascii="Bookman Old Style" w:hAnsi="Bookman Old Style"/>
          <w:sz w:val="28"/>
          <w:szCs w:val="28"/>
          <w:lang w:val="en-US"/>
        </w:rPr>
        <w:t xml:space="preserve">with the Government, but that is </w:t>
      </w:r>
      <w:r w:rsidR="002546F8">
        <w:rPr>
          <w:rFonts w:ascii="Bookman Old Style" w:hAnsi="Bookman Old Style"/>
          <w:sz w:val="28"/>
          <w:szCs w:val="28"/>
          <w:lang w:val="en-US"/>
        </w:rPr>
        <w:t>no reason why I should not have justice. That is not the question, the question is one of intention, what you have to decide is the fact under the direction of His Lordship.</w:t>
      </w:r>
      <w:r>
        <w:rPr>
          <w:rFonts w:ascii="Bookman Old Style" w:hAnsi="Bookman Old Style"/>
          <w:sz w:val="28"/>
          <w:szCs w:val="28"/>
          <w:lang w:val="en-US"/>
        </w:rPr>
        <w:t>"</w:t>
      </w:r>
    </w:p>
    <w:p w14:paraId="67CAC09F" w14:textId="77777777" w:rsidR="002546F8" w:rsidRDefault="002546F8" w:rsidP="002546F8">
      <w:pPr>
        <w:spacing w:after="0" w:line="360" w:lineRule="auto"/>
        <w:ind w:firstLine="567"/>
        <w:jc w:val="both"/>
        <w:rPr>
          <w:rFonts w:ascii="Bookman Old Style" w:hAnsi="Bookman Old Style"/>
          <w:sz w:val="28"/>
          <w:szCs w:val="28"/>
          <w:lang w:val="en-US"/>
        </w:rPr>
      </w:pPr>
    </w:p>
    <w:p w14:paraId="040435F3" w14:textId="7D3EE163" w:rsidR="002546F8" w:rsidRDefault="002546F8" w:rsidP="007B3CDD">
      <w:pPr>
        <w:spacing w:after="0" w:line="480" w:lineRule="auto"/>
        <w:ind w:firstLine="567"/>
        <w:jc w:val="both"/>
        <w:rPr>
          <w:rFonts w:ascii="Bookman Old Style" w:hAnsi="Bookman Old Style"/>
          <w:sz w:val="28"/>
          <w:szCs w:val="28"/>
          <w:lang w:val="en-US"/>
        </w:rPr>
      </w:pPr>
      <w:r>
        <w:rPr>
          <w:rFonts w:ascii="Bookman Old Style" w:hAnsi="Bookman Old Style"/>
          <w:sz w:val="28"/>
          <w:szCs w:val="28"/>
          <w:lang w:val="en-US"/>
        </w:rPr>
        <w:t>He told the members of the Jury that the liberty of the Press depends on them. Lokmanya used the opportunity to address the Court to canvass his views about freedom of speech and expression</w:t>
      </w:r>
      <w:r w:rsidR="007B3CDD">
        <w:rPr>
          <w:rFonts w:ascii="Bookman Old Style" w:hAnsi="Bookman Old Style"/>
          <w:sz w:val="28"/>
          <w:szCs w:val="28"/>
          <w:lang w:val="en-US"/>
        </w:rPr>
        <w:t>, especially the freedom of the Press</w:t>
      </w:r>
      <w:r>
        <w:rPr>
          <w:rFonts w:ascii="Bookman Old Style" w:hAnsi="Bookman Old Style"/>
          <w:sz w:val="28"/>
          <w:szCs w:val="28"/>
          <w:lang w:val="en-US"/>
        </w:rPr>
        <w:t xml:space="preserve">. </w:t>
      </w:r>
      <w:r w:rsidR="007B3CDD">
        <w:rPr>
          <w:rFonts w:ascii="Bookman Old Style" w:hAnsi="Bookman Old Style"/>
          <w:sz w:val="28"/>
          <w:szCs w:val="28"/>
          <w:lang w:val="en-US"/>
        </w:rPr>
        <w:t>H</w:t>
      </w:r>
      <w:r>
        <w:rPr>
          <w:rFonts w:ascii="Bookman Old Style" w:hAnsi="Bookman Old Style"/>
          <w:sz w:val="28"/>
          <w:szCs w:val="28"/>
          <w:lang w:val="en-US"/>
        </w:rPr>
        <w:t>is address to the Members of the Jury</w:t>
      </w:r>
      <w:r w:rsidR="007B3CDD">
        <w:rPr>
          <w:rFonts w:ascii="Bookman Old Style" w:hAnsi="Bookman Old Style"/>
          <w:sz w:val="28"/>
          <w:szCs w:val="28"/>
          <w:lang w:val="en-US"/>
        </w:rPr>
        <w:t xml:space="preserve"> is his vision of freedom of speech and expression.</w:t>
      </w:r>
    </w:p>
    <w:p w14:paraId="25E4EF99" w14:textId="77777777" w:rsidR="00122A37" w:rsidRDefault="00122A37" w:rsidP="00500D54">
      <w:pPr>
        <w:spacing w:after="0" w:line="480" w:lineRule="auto"/>
        <w:jc w:val="both"/>
        <w:rPr>
          <w:rFonts w:ascii="Bookman Old Style" w:hAnsi="Bookman Old Style"/>
          <w:sz w:val="28"/>
          <w:szCs w:val="28"/>
          <w:lang w:val="en-US"/>
        </w:rPr>
      </w:pPr>
    </w:p>
    <w:p w14:paraId="06A66B21" w14:textId="3A212DC0" w:rsidR="002546F8" w:rsidRDefault="00AA2568" w:rsidP="00500D54">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r>
    </w:p>
    <w:p w14:paraId="7B2729F5" w14:textId="74BE2E36" w:rsidR="002546F8" w:rsidRPr="007B3CDD" w:rsidRDefault="007B3CDD" w:rsidP="00500D54">
      <w:pPr>
        <w:spacing w:after="0" w:line="480" w:lineRule="auto"/>
        <w:jc w:val="both"/>
        <w:rPr>
          <w:rFonts w:ascii="Bookman Old Style" w:hAnsi="Bookman Old Style"/>
          <w:b/>
          <w:sz w:val="28"/>
          <w:szCs w:val="28"/>
          <w:lang w:val="en-US"/>
        </w:rPr>
      </w:pPr>
      <w:r w:rsidRPr="007B3CDD">
        <w:rPr>
          <w:rFonts w:ascii="Bookman Old Style" w:hAnsi="Bookman Old Style"/>
          <w:b/>
          <w:sz w:val="28"/>
          <w:szCs w:val="28"/>
          <w:lang w:val="en-US"/>
        </w:rPr>
        <w:t>GOPAL KRISHNA GOKHALE</w:t>
      </w:r>
    </w:p>
    <w:p w14:paraId="566CBA12" w14:textId="4A76D571" w:rsidR="00AA2568" w:rsidRDefault="00AA2568" w:rsidP="00122A37">
      <w:pPr>
        <w:spacing w:after="0" w:line="48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Gopal Krishna Gokhale was born in 1866 and died in 1915. </w:t>
      </w:r>
      <w:r w:rsidR="0080703C">
        <w:rPr>
          <w:rFonts w:ascii="Bookman Old Style" w:hAnsi="Bookman Old Style"/>
          <w:sz w:val="28"/>
          <w:szCs w:val="28"/>
          <w:lang w:val="en-US"/>
        </w:rPr>
        <w:t xml:space="preserve">Gopal Krishna Gokhale, after his graduation, joined the </w:t>
      </w:r>
      <w:r w:rsidR="008E0DC0">
        <w:rPr>
          <w:rFonts w:ascii="Bookman Old Style" w:hAnsi="Bookman Old Style"/>
          <w:sz w:val="28"/>
          <w:szCs w:val="28"/>
          <w:lang w:val="en-US"/>
        </w:rPr>
        <w:t xml:space="preserve">group </w:t>
      </w:r>
      <w:r w:rsidR="0046032F">
        <w:rPr>
          <w:rFonts w:ascii="Bookman Old Style" w:hAnsi="Bookman Old Style"/>
          <w:sz w:val="28"/>
          <w:szCs w:val="28"/>
          <w:lang w:val="en-US"/>
        </w:rPr>
        <w:t xml:space="preserve">of </w:t>
      </w:r>
      <w:r w:rsidR="0080703C">
        <w:rPr>
          <w:rFonts w:ascii="Bookman Old Style" w:hAnsi="Bookman Old Style"/>
          <w:sz w:val="28"/>
          <w:szCs w:val="28"/>
          <w:lang w:val="en-US"/>
        </w:rPr>
        <w:t xml:space="preserve">young graduates </w:t>
      </w:r>
      <w:r w:rsidR="0046032F">
        <w:rPr>
          <w:rFonts w:ascii="Bookman Old Style" w:hAnsi="Bookman Old Style"/>
          <w:sz w:val="28"/>
          <w:szCs w:val="28"/>
          <w:lang w:val="en-US"/>
        </w:rPr>
        <w:t>consisting of</w:t>
      </w:r>
      <w:r w:rsidR="00D512B3">
        <w:rPr>
          <w:rFonts w:ascii="Bookman Old Style" w:hAnsi="Bookman Old Style"/>
          <w:sz w:val="28"/>
          <w:szCs w:val="28"/>
          <w:lang w:val="en-US"/>
        </w:rPr>
        <w:t xml:space="preserve"> </w:t>
      </w:r>
      <w:proofErr w:type="spellStart"/>
      <w:r w:rsidR="00D512B3">
        <w:rPr>
          <w:rFonts w:ascii="Bookman Old Style" w:hAnsi="Bookman Old Style"/>
          <w:sz w:val="28"/>
          <w:szCs w:val="28"/>
          <w:lang w:val="en-US"/>
        </w:rPr>
        <w:t>Tila</w:t>
      </w:r>
      <w:r w:rsidR="0046032F">
        <w:rPr>
          <w:rFonts w:ascii="Bookman Old Style" w:hAnsi="Bookman Old Style"/>
          <w:sz w:val="28"/>
          <w:szCs w:val="28"/>
          <w:lang w:val="en-US"/>
        </w:rPr>
        <w:t>k</w:t>
      </w:r>
      <w:proofErr w:type="spellEnd"/>
      <w:r w:rsidR="0046032F">
        <w:rPr>
          <w:rFonts w:ascii="Bookman Old Style" w:hAnsi="Bookman Old Style"/>
          <w:sz w:val="28"/>
          <w:szCs w:val="28"/>
          <w:lang w:val="en-US"/>
        </w:rPr>
        <w:t>,</w:t>
      </w:r>
      <w:r w:rsidR="00D512B3">
        <w:rPr>
          <w:rFonts w:ascii="Bookman Old Style" w:hAnsi="Bookman Old Style"/>
          <w:sz w:val="28"/>
          <w:szCs w:val="28"/>
          <w:lang w:val="en-US"/>
        </w:rPr>
        <w:t xml:space="preserve"> </w:t>
      </w:r>
      <w:proofErr w:type="spellStart"/>
      <w:r w:rsidR="00D512B3">
        <w:rPr>
          <w:rFonts w:ascii="Bookman Old Style" w:hAnsi="Bookman Old Style"/>
          <w:sz w:val="28"/>
          <w:szCs w:val="28"/>
          <w:lang w:val="en-US"/>
        </w:rPr>
        <w:t>Agarkar</w:t>
      </w:r>
      <w:proofErr w:type="spellEnd"/>
      <w:r w:rsidR="00D512B3">
        <w:rPr>
          <w:rFonts w:ascii="Bookman Old Style" w:hAnsi="Bookman Old Style"/>
          <w:sz w:val="28"/>
          <w:szCs w:val="28"/>
          <w:lang w:val="en-US"/>
        </w:rPr>
        <w:t xml:space="preserve"> </w:t>
      </w:r>
      <w:r w:rsidR="0046032F">
        <w:rPr>
          <w:rFonts w:ascii="Bookman Old Style" w:hAnsi="Bookman Old Style"/>
          <w:sz w:val="28"/>
          <w:szCs w:val="28"/>
          <w:lang w:val="en-US"/>
        </w:rPr>
        <w:t xml:space="preserve">and others </w:t>
      </w:r>
      <w:r w:rsidR="0080703C">
        <w:rPr>
          <w:rFonts w:ascii="Bookman Old Style" w:hAnsi="Bookman Old Style"/>
          <w:sz w:val="28"/>
          <w:szCs w:val="28"/>
          <w:lang w:val="en-US"/>
        </w:rPr>
        <w:t>and started working in Deccan Education Society</w:t>
      </w:r>
      <w:r w:rsidR="00164C18">
        <w:rPr>
          <w:rFonts w:ascii="Bookman Old Style" w:hAnsi="Bookman Old Style"/>
          <w:sz w:val="28"/>
          <w:szCs w:val="28"/>
          <w:lang w:val="en-US"/>
        </w:rPr>
        <w:t>'</w:t>
      </w:r>
      <w:r w:rsidR="0080703C">
        <w:rPr>
          <w:rFonts w:ascii="Bookman Old Style" w:hAnsi="Bookman Old Style"/>
          <w:sz w:val="28"/>
          <w:szCs w:val="28"/>
          <w:lang w:val="en-US"/>
        </w:rPr>
        <w:t xml:space="preserve">s New English School by accepting a token salary. Later on, he worked as a professor </w:t>
      </w:r>
      <w:r w:rsidR="0046032F">
        <w:rPr>
          <w:rFonts w:ascii="Bookman Old Style" w:hAnsi="Bookman Old Style"/>
          <w:sz w:val="28"/>
          <w:szCs w:val="28"/>
          <w:lang w:val="en-US"/>
        </w:rPr>
        <w:t>at</w:t>
      </w:r>
      <w:r w:rsidR="0080703C">
        <w:rPr>
          <w:rFonts w:ascii="Bookman Old Style" w:hAnsi="Bookman Old Style"/>
          <w:sz w:val="28"/>
          <w:szCs w:val="28"/>
          <w:lang w:val="en-US"/>
        </w:rPr>
        <w:t xml:space="preserve"> Ferguson College. When he stepped down as a professor </w:t>
      </w:r>
      <w:r w:rsidR="0046032F">
        <w:rPr>
          <w:rFonts w:ascii="Bookman Old Style" w:hAnsi="Bookman Old Style"/>
          <w:sz w:val="28"/>
          <w:szCs w:val="28"/>
          <w:lang w:val="en-US"/>
        </w:rPr>
        <w:t>at</w:t>
      </w:r>
      <w:r w:rsidR="0080703C">
        <w:rPr>
          <w:rFonts w:ascii="Bookman Old Style" w:hAnsi="Bookman Old Style"/>
          <w:sz w:val="28"/>
          <w:szCs w:val="28"/>
          <w:lang w:val="en-US"/>
        </w:rPr>
        <w:t xml:space="preserve"> Ferguson college, he </w:t>
      </w:r>
      <w:r w:rsidR="0046032F">
        <w:rPr>
          <w:rFonts w:ascii="Bookman Old Style" w:hAnsi="Bookman Old Style"/>
          <w:sz w:val="28"/>
          <w:szCs w:val="28"/>
          <w:lang w:val="en-US"/>
        </w:rPr>
        <w:t>drew</w:t>
      </w:r>
      <w:r w:rsidR="0080703C">
        <w:rPr>
          <w:rFonts w:ascii="Bookman Old Style" w:hAnsi="Bookman Old Style"/>
          <w:sz w:val="28"/>
          <w:szCs w:val="28"/>
          <w:lang w:val="en-US"/>
        </w:rPr>
        <w:t xml:space="preserve"> a </w:t>
      </w:r>
      <w:r w:rsidR="00157710">
        <w:rPr>
          <w:rFonts w:ascii="Bookman Old Style" w:hAnsi="Bookman Old Style"/>
          <w:sz w:val="28"/>
          <w:szCs w:val="28"/>
          <w:lang w:val="en-US"/>
        </w:rPr>
        <w:t xml:space="preserve">monthly </w:t>
      </w:r>
      <w:r w:rsidR="0080703C">
        <w:rPr>
          <w:rFonts w:ascii="Bookman Old Style" w:hAnsi="Bookman Old Style"/>
          <w:sz w:val="28"/>
          <w:szCs w:val="28"/>
          <w:lang w:val="en-US"/>
        </w:rPr>
        <w:t xml:space="preserve">salary of only Rs. 75/-. </w:t>
      </w:r>
      <w:r>
        <w:rPr>
          <w:rFonts w:ascii="Bookman Old Style" w:hAnsi="Bookman Old Style"/>
          <w:sz w:val="28"/>
          <w:szCs w:val="28"/>
          <w:lang w:val="en-US"/>
        </w:rPr>
        <w:t xml:space="preserve">Apart from being a politician who was </w:t>
      </w:r>
      <w:r w:rsidR="00B94219">
        <w:rPr>
          <w:rFonts w:ascii="Bookman Old Style" w:hAnsi="Bookman Old Style"/>
          <w:sz w:val="28"/>
          <w:szCs w:val="28"/>
          <w:lang w:val="en-US"/>
        </w:rPr>
        <w:t xml:space="preserve">the </w:t>
      </w:r>
      <w:r>
        <w:rPr>
          <w:rFonts w:ascii="Bookman Old Style" w:hAnsi="Bookman Old Style"/>
          <w:sz w:val="28"/>
          <w:szCs w:val="28"/>
          <w:lang w:val="en-US"/>
        </w:rPr>
        <w:t xml:space="preserve">President of </w:t>
      </w:r>
      <w:r w:rsidR="0080703C">
        <w:rPr>
          <w:rFonts w:ascii="Bookman Old Style" w:hAnsi="Bookman Old Style"/>
          <w:sz w:val="28"/>
          <w:szCs w:val="28"/>
          <w:lang w:val="en-US"/>
        </w:rPr>
        <w:t xml:space="preserve">the Indian National </w:t>
      </w:r>
      <w:r>
        <w:rPr>
          <w:rFonts w:ascii="Bookman Old Style" w:hAnsi="Bookman Old Style"/>
          <w:sz w:val="28"/>
          <w:szCs w:val="28"/>
          <w:lang w:val="en-US"/>
        </w:rPr>
        <w:t xml:space="preserve">Congress, he was a social reformer. He was </w:t>
      </w:r>
      <w:r w:rsidR="00574472">
        <w:rPr>
          <w:rFonts w:ascii="Bookman Old Style" w:hAnsi="Bookman Old Style"/>
          <w:sz w:val="28"/>
          <w:szCs w:val="28"/>
          <w:lang w:val="en-US"/>
        </w:rPr>
        <w:t xml:space="preserve">the </w:t>
      </w:r>
      <w:r>
        <w:rPr>
          <w:rFonts w:ascii="Bookman Old Style" w:hAnsi="Bookman Old Style"/>
          <w:sz w:val="28"/>
          <w:szCs w:val="28"/>
          <w:lang w:val="en-US"/>
        </w:rPr>
        <w:t xml:space="preserve">founder of </w:t>
      </w:r>
      <w:r w:rsidR="00B94219">
        <w:rPr>
          <w:rFonts w:ascii="Bookman Old Style" w:hAnsi="Bookman Old Style"/>
          <w:sz w:val="28"/>
          <w:szCs w:val="28"/>
          <w:lang w:val="en-US"/>
        </w:rPr>
        <w:t xml:space="preserve">the </w:t>
      </w:r>
      <w:r>
        <w:rPr>
          <w:rFonts w:ascii="Bookman Old Style" w:hAnsi="Bookman Old Style"/>
          <w:sz w:val="28"/>
          <w:szCs w:val="28"/>
          <w:lang w:val="en-US"/>
        </w:rPr>
        <w:t>Servants of India Society.</w:t>
      </w:r>
      <w:r w:rsidR="002F65BD">
        <w:rPr>
          <w:rFonts w:ascii="Bookman Old Style" w:hAnsi="Bookman Old Style"/>
          <w:sz w:val="28"/>
          <w:szCs w:val="28"/>
          <w:lang w:val="en-US"/>
        </w:rPr>
        <w:t xml:space="preserve"> </w:t>
      </w:r>
    </w:p>
    <w:p w14:paraId="481BD8FB" w14:textId="4BE73C9F" w:rsidR="005071D3" w:rsidRDefault="00AA2568" w:rsidP="00824AC3">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r>
      <w:r w:rsidR="006374BA">
        <w:rPr>
          <w:rFonts w:ascii="Bookman Old Style" w:hAnsi="Bookman Old Style"/>
          <w:sz w:val="28"/>
          <w:szCs w:val="28"/>
          <w:lang w:val="en-US"/>
        </w:rPr>
        <w:t>Apart from being a Professor at Ferguson College at Pune, Gokhale</w:t>
      </w:r>
      <w:r w:rsidR="006559DD">
        <w:rPr>
          <w:rFonts w:ascii="Bookman Old Style" w:hAnsi="Bookman Old Style"/>
          <w:sz w:val="28"/>
          <w:szCs w:val="28"/>
          <w:lang w:val="en-US"/>
        </w:rPr>
        <w:t xml:space="preserve"> was initially </w:t>
      </w:r>
      <w:r w:rsidR="00A03DFA">
        <w:rPr>
          <w:rFonts w:ascii="Bookman Old Style" w:hAnsi="Bookman Old Style"/>
          <w:sz w:val="28"/>
          <w:szCs w:val="28"/>
          <w:lang w:val="en-US"/>
        </w:rPr>
        <w:t xml:space="preserve">a </w:t>
      </w:r>
      <w:r w:rsidR="006559DD">
        <w:rPr>
          <w:rFonts w:ascii="Bookman Old Style" w:hAnsi="Bookman Old Style"/>
          <w:sz w:val="28"/>
          <w:szCs w:val="28"/>
          <w:lang w:val="en-US"/>
        </w:rPr>
        <w:t xml:space="preserve">member of the Bombay Legislative Council for two years. He was </w:t>
      </w:r>
      <w:r w:rsidR="00A03DFA">
        <w:rPr>
          <w:rFonts w:ascii="Bookman Old Style" w:hAnsi="Bookman Old Style"/>
          <w:sz w:val="28"/>
          <w:szCs w:val="28"/>
          <w:lang w:val="en-US"/>
        </w:rPr>
        <w:t xml:space="preserve">a </w:t>
      </w:r>
      <w:r w:rsidR="006559DD">
        <w:rPr>
          <w:rFonts w:ascii="Bookman Old Style" w:hAnsi="Bookman Old Style"/>
          <w:sz w:val="28"/>
          <w:szCs w:val="28"/>
          <w:lang w:val="en-US"/>
        </w:rPr>
        <w:t>member of the Imperial Legislative Council from 1902. H</w:t>
      </w:r>
      <w:r w:rsidR="0046032F">
        <w:rPr>
          <w:rFonts w:ascii="Bookman Old Style" w:hAnsi="Bookman Old Style"/>
          <w:sz w:val="28"/>
          <w:szCs w:val="28"/>
          <w:lang w:val="en-US"/>
        </w:rPr>
        <w:t>is</w:t>
      </w:r>
      <w:r w:rsidR="006559DD">
        <w:rPr>
          <w:rFonts w:ascii="Bookman Old Style" w:hAnsi="Bookman Old Style"/>
          <w:sz w:val="28"/>
          <w:szCs w:val="28"/>
          <w:lang w:val="en-US"/>
        </w:rPr>
        <w:t xml:space="preserve"> </w:t>
      </w:r>
      <w:r w:rsidR="0046032F">
        <w:rPr>
          <w:rFonts w:ascii="Bookman Old Style" w:hAnsi="Bookman Old Style"/>
          <w:sz w:val="28"/>
          <w:szCs w:val="28"/>
          <w:lang w:val="en-US"/>
        </w:rPr>
        <w:t xml:space="preserve">erudite </w:t>
      </w:r>
      <w:r w:rsidR="006559DD">
        <w:rPr>
          <w:rFonts w:ascii="Bookman Old Style" w:hAnsi="Bookman Old Style"/>
          <w:sz w:val="28"/>
          <w:szCs w:val="28"/>
          <w:lang w:val="en-US"/>
        </w:rPr>
        <w:t xml:space="preserve">speeches on budget and </w:t>
      </w:r>
      <w:r w:rsidR="007B3CDD">
        <w:rPr>
          <w:rFonts w:ascii="Bookman Old Style" w:hAnsi="Bookman Old Style"/>
          <w:sz w:val="28"/>
          <w:szCs w:val="28"/>
          <w:lang w:val="en-US"/>
        </w:rPr>
        <w:t xml:space="preserve">addresses </w:t>
      </w:r>
      <w:r w:rsidR="006559DD">
        <w:rPr>
          <w:rFonts w:ascii="Bookman Old Style" w:hAnsi="Bookman Old Style"/>
          <w:sz w:val="28"/>
          <w:szCs w:val="28"/>
          <w:lang w:val="en-US"/>
        </w:rPr>
        <w:t>on</w:t>
      </w:r>
      <w:r w:rsidR="0046032F">
        <w:rPr>
          <w:rFonts w:ascii="Bookman Old Style" w:hAnsi="Bookman Old Style"/>
          <w:sz w:val="28"/>
          <w:szCs w:val="28"/>
          <w:lang w:val="en-US"/>
        </w:rPr>
        <w:t xml:space="preserve"> various</w:t>
      </w:r>
      <w:r w:rsidR="006559DD">
        <w:rPr>
          <w:rFonts w:ascii="Bookman Old Style" w:hAnsi="Bookman Old Style"/>
          <w:sz w:val="28"/>
          <w:szCs w:val="28"/>
          <w:lang w:val="en-US"/>
        </w:rPr>
        <w:t xml:space="preserve"> </w:t>
      </w:r>
      <w:r w:rsidR="00EF4138">
        <w:rPr>
          <w:rFonts w:ascii="Bookman Old Style" w:hAnsi="Bookman Old Style"/>
          <w:sz w:val="28"/>
          <w:szCs w:val="28"/>
          <w:lang w:val="en-US"/>
        </w:rPr>
        <w:t>bills</w:t>
      </w:r>
      <w:r w:rsidR="0046032F">
        <w:rPr>
          <w:rFonts w:ascii="Bookman Old Style" w:hAnsi="Bookman Old Style"/>
          <w:sz w:val="28"/>
          <w:szCs w:val="28"/>
          <w:lang w:val="en-US"/>
        </w:rPr>
        <w:t xml:space="preserve"> placed before the Council are well known</w:t>
      </w:r>
      <w:r w:rsidR="006559DD">
        <w:rPr>
          <w:rFonts w:ascii="Bookman Old Style" w:hAnsi="Bookman Old Style"/>
          <w:sz w:val="28"/>
          <w:szCs w:val="28"/>
          <w:lang w:val="en-US"/>
        </w:rPr>
        <w:t xml:space="preserve">. </w:t>
      </w:r>
    </w:p>
    <w:p w14:paraId="1ACDEF16" w14:textId="7E212D8D" w:rsidR="008A0428" w:rsidRDefault="005071D3" w:rsidP="00824AC3">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6559DD">
        <w:rPr>
          <w:rFonts w:ascii="Bookman Old Style" w:hAnsi="Bookman Old Style"/>
          <w:sz w:val="28"/>
          <w:szCs w:val="28"/>
          <w:lang w:val="en-US"/>
        </w:rPr>
        <w:t xml:space="preserve">He </w:t>
      </w:r>
      <w:r w:rsidR="002B0B06">
        <w:rPr>
          <w:rFonts w:ascii="Bookman Old Style" w:hAnsi="Bookman Old Style"/>
          <w:sz w:val="28"/>
          <w:szCs w:val="28"/>
          <w:lang w:val="en-US"/>
        </w:rPr>
        <w:t>presided over</w:t>
      </w:r>
      <w:r w:rsidR="006559DD">
        <w:rPr>
          <w:rFonts w:ascii="Bookman Old Style" w:hAnsi="Bookman Old Style"/>
          <w:sz w:val="28"/>
          <w:szCs w:val="28"/>
          <w:lang w:val="en-US"/>
        </w:rPr>
        <w:t xml:space="preserve"> the </w:t>
      </w:r>
      <w:r w:rsidR="00A03DFA">
        <w:rPr>
          <w:rFonts w:ascii="Bookman Old Style" w:hAnsi="Bookman Old Style"/>
          <w:sz w:val="28"/>
          <w:szCs w:val="28"/>
          <w:lang w:val="en-US"/>
        </w:rPr>
        <w:t xml:space="preserve">Indian National </w:t>
      </w:r>
      <w:r w:rsidR="006559DD">
        <w:rPr>
          <w:rFonts w:ascii="Bookman Old Style" w:hAnsi="Bookman Old Style"/>
          <w:sz w:val="28"/>
          <w:szCs w:val="28"/>
          <w:lang w:val="en-US"/>
        </w:rPr>
        <w:t xml:space="preserve">Congress </w:t>
      </w:r>
      <w:r w:rsidR="00A03DFA">
        <w:rPr>
          <w:rFonts w:ascii="Bookman Old Style" w:hAnsi="Bookman Old Style"/>
          <w:sz w:val="28"/>
          <w:szCs w:val="28"/>
          <w:lang w:val="en-US"/>
        </w:rPr>
        <w:t xml:space="preserve">session </w:t>
      </w:r>
      <w:r w:rsidR="006559DD">
        <w:rPr>
          <w:rFonts w:ascii="Bookman Old Style" w:hAnsi="Bookman Old Style"/>
          <w:sz w:val="28"/>
          <w:szCs w:val="28"/>
          <w:lang w:val="en-US"/>
        </w:rPr>
        <w:t>held in B</w:t>
      </w:r>
      <w:r w:rsidR="00157710">
        <w:rPr>
          <w:rFonts w:ascii="Bookman Old Style" w:hAnsi="Bookman Old Style"/>
          <w:sz w:val="28"/>
          <w:szCs w:val="28"/>
          <w:lang w:val="en-US"/>
        </w:rPr>
        <w:t>a</w:t>
      </w:r>
      <w:r w:rsidR="006559DD">
        <w:rPr>
          <w:rFonts w:ascii="Bookman Old Style" w:hAnsi="Bookman Old Style"/>
          <w:sz w:val="28"/>
          <w:szCs w:val="28"/>
          <w:lang w:val="en-US"/>
        </w:rPr>
        <w:t xml:space="preserve">naras in 1905. He strongly </w:t>
      </w:r>
      <w:proofErr w:type="spellStart"/>
      <w:r w:rsidR="006559DD">
        <w:rPr>
          <w:rFonts w:ascii="Bookman Old Style" w:hAnsi="Bookman Old Style"/>
          <w:sz w:val="28"/>
          <w:szCs w:val="28"/>
          <w:lang w:val="en-US"/>
        </w:rPr>
        <w:t>critici</w:t>
      </w:r>
      <w:r w:rsidR="006A172F">
        <w:rPr>
          <w:rFonts w:ascii="Bookman Old Style" w:hAnsi="Bookman Old Style"/>
          <w:sz w:val="28"/>
          <w:szCs w:val="28"/>
          <w:lang w:val="en-US"/>
        </w:rPr>
        <w:t>s</w:t>
      </w:r>
      <w:r w:rsidR="006559DD">
        <w:rPr>
          <w:rFonts w:ascii="Bookman Old Style" w:hAnsi="Bookman Old Style"/>
          <w:sz w:val="28"/>
          <w:szCs w:val="28"/>
          <w:lang w:val="en-US"/>
        </w:rPr>
        <w:t>ed</w:t>
      </w:r>
      <w:proofErr w:type="spellEnd"/>
      <w:r w:rsidR="006559DD">
        <w:rPr>
          <w:rFonts w:ascii="Bookman Old Style" w:hAnsi="Bookman Old Style"/>
          <w:sz w:val="28"/>
          <w:szCs w:val="28"/>
          <w:lang w:val="en-US"/>
        </w:rPr>
        <w:t xml:space="preserve"> Lord Curzon in his speech. He </w:t>
      </w:r>
      <w:proofErr w:type="spellStart"/>
      <w:r w:rsidR="006559DD">
        <w:rPr>
          <w:rFonts w:ascii="Bookman Old Style" w:hAnsi="Bookman Old Style"/>
          <w:sz w:val="28"/>
          <w:szCs w:val="28"/>
          <w:lang w:val="en-US"/>
        </w:rPr>
        <w:t>critici</w:t>
      </w:r>
      <w:r w:rsidR="006A172F">
        <w:rPr>
          <w:rFonts w:ascii="Bookman Old Style" w:hAnsi="Bookman Old Style"/>
          <w:sz w:val="28"/>
          <w:szCs w:val="28"/>
          <w:lang w:val="en-US"/>
        </w:rPr>
        <w:t>s</w:t>
      </w:r>
      <w:r w:rsidR="006559DD">
        <w:rPr>
          <w:rFonts w:ascii="Bookman Old Style" w:hAnsi="Bookman Old Style"/>
          <w:sz w:val="28"/>
          <w:szCs w:val="28"/>
          <w:lang w:val="en-US"/>
        </w:rPr>
        <w:t>ed</w:t>
      </w:r>
      <w:proofErr w:type="spellEnd"/>
      <w:r w:rsidR="006559DD">
        <w:rPr>
          <w:rFonts w:ascii="Bookman Old Style" w:hAnsi="Bookman Old Style"/>
          <w:sz w:val="28"/>
          <w:szCs w:val="28"/>
          <w:lang w:val="en-US"/>
        </w:rPr>
        <w:t xml:space="preserve"> the budge</w:t>
      </w:r>
      <w:r w:rsidR="000C2B98">
        <w:rPr>
          <w:rFonts w:ascii="Bookman Old Style" w:hAnsi="Bookman Old Style"/>
          <w:sz w:val="28"/>
          <w:szCs w:val="28"/>
          <w:lang w:val="en-US"/>
        </w:rPr>
        <w:t>t</w:t>
      </w:r>
      <w:r w:rsidR="006559DD">
        <w:rPr>
          <w:rFonts w:ascii="Bookman Old Style" w:hAnsi="Bookman Old Style"/>
          <w:sz w:val="28"/>
          <w:szCs w:val="28"/>
          <w:lang w:val="en-US"/>
        </w:rPr>
        <w:t xml:space="preserve"> submitted by Lord Curzon. He was critical of </w:t>
      </w:r>
      <w:r w:rsidR="002B0B06">
        <w:rPr>
          <w:rFonts w:ascii="Bookman Old Style" w:hAnsi="Bookman Old Style"/>
          <w:sz w:val="28"/>
          <w:szCs w:val="28"/>
          <w:lang w:val="en-US"/>
        </w:rPr>
        <w:t xml:space="preserve">the </w:t>
      </w:r>
      <w:r w:rsidR="006559DD">
        <w:rPr>
          <w:rFonts w:ascii="Bookman Old Style" w:hAnsi="Bookman Old Style"/>
          <w:sz w:val="28"/>
          <w:szCs w:val="28"/>
          <w:lang w:val="en-US"/>
        </w:rPr>
        <w:t xml:space="preserve">partition of Bengal. What </w:t>
      </w:r>
      <w:r w:rsidR="007B3CDD">
        <w:rPr>
          <w:rFonts w:ascii="Bookman Old Style" w:hAnsi="Bookman Old Style"/>
          <w:sz w:val="28"/>
          <w:szCs w:val="28"/>
          <w:lang w:val="en-US"/>
        </w:rPr>
        <w:t>was</w:t>
      </w:r>
      <w:r w:rsidR="006559DD">
        <w:rPr>
          <w:rFonts w:ascii="Bookman Old Style" w:hAnsi="Bookman Old Style"/>
          <w:sz w:val="28"/>
          <w:szCs w:val="28"/>
          <w:lang w:val="en-US"/>
        </w:rPr>
        <w:t xml:space="preserve"> </w:t>
      </w:r>
      <w:r w:rsidR="007B3CDD">
        <w:rPr>
          <w:rFonts w:ascii="Bookman Old Style" w:hAnsi="Bookman Old Style"/>
          <w:sz w:val="28"/>
          <w:szCs w:val="28"/>
          <w:lang w:val="en-US"/>
        </w:rPr>
        <w:t>vital</w:t>
      </w:r>
      <w:r w:rsidR="006559DD">
        <w:rPr>
          <w:rFonts w:ascii="Bookman Old Style" w:hAnsi="Bookman Old Style"/>
          <w:sz w:val="28"/>
          <w:szCs w:val="28"/>
          <w:lang w:val="en-US"/>
        </w:rPr>
        <w:t xml:space="preserve"> in </w:t>
      </w:r>
      <w:r w:rsidR="002B0B06">
        <w:rPr>
          <w:rFonts w:ascii="Bookman Old Style" w:hAnsi="Bookman Old Style"/>
          <w:sz w:val="28"/>
          <w:szCs w:val="28"/>
          <w:lang w:val="en-US"/>
        </w:rPr>
        <w:t>his</w:t>
      </w:r>
      <w:r w:rsidR="006559DD">
        <w:rPr>
          <w:rFonts w:ascii="Bookman Old Style" w:hAnsi="Bookman Old Style"/>
          <w:sz w:val="28"/>
          <w:szCs w:val="28"/>
          <w:lang w:val="en-US"/>
        </w:rPr>
        <w:t xml:space="preserve"> Presidential Address was </w:t>
      </w:r>
      <w:r w:rsidR="0046032F">
        <w:rPr>
          <w:rFonts w:ascii="Bookman Old Style" w:hAnsi="Bookman Old Style"/>
          <w:sz w:val="28"/>
          <w:szCs w:val="28"/>
          <w:lang w:val="en-US"/>
        </w:rPr>
        <w:t>what he said about the</w:t>
      </w:r>
      <w:r w:rsidR="006559DD">
        <w:rPr>
          <w:rFonts w:ascii="Bookman Old Style" w:hAnsi="Bookman Old Style"/>
          <w:sz w:val="28"/>
          <w:szCs w:val="28"/>
          <w:lang w:val="en-US"/>
        </w:rPr>
        <w:t xml:space="preserve"> concept of </w:t>
      </w:r>
      <w:r w:rsidR="00A03DFA">
        <w:rPr>
          <w:rFonts w:ascii="Bookman Old Style" w:hAnsi="Bookman Old Style"/>
          <w:sz w:val="28"/>
          <w:szCs w:val="28"/>
          <w:lang w:val="en-US"/>
        </w:rPr>
        <w:t xml:space="preserve">the </w:t>
      </w:r>
      <w:r w:rsidR="006559DD">
        <w:rPr>
          <w:rFonts w:ascii="Bookman Old Style" w:hAnsi="Bookman Old Style"/>
          <w:sz w:val="28"/>
          <w:szCs w:val="28"/>
          <w:lang w:val="en-US"/>
        </w:rPr>
        <w:t>Swadeshi Movement. He was at pains to explain that Swadeshi Movement is not only a patriotic movement</w:t>
      </w:r>
      <w:r w:rsidR="0046032F">
        <w:rPr>
          <w:rFonts w:ascii="Bookman Old Style" w:hAnsi="Bookman Old Style"/>
          <w:sz w:val="28"/>
          <w:szCs w:val="28"/>
          <w:lang w:val="en-US"/>
        </w:rPr>
        <w:t>,</w:t>
      </w:r>
      <w:r w:rsidR="006559DD">
        <w:rPr>
          <w:rFonts w:ascii="Bookman Old Style" w:hAnsi="Bookman Old Style"/>
          <w:sz w:val="28"/>
          <w:szCs w:val="28"/>
          <w:lang w:val="en-US"/>
        </w:rPr>
        <w:t xml:space="preserve"> but it is </w:t>
      </w:r>
      <w:r w:rsidR="002B0B06">
        <w:rPr>
          <w:rFonts w:ascii="Bookman Old Style" w:hAnsi="Bookman Old Style"/>
          <w:sz w:val="28"/>
          <w:szCs w:val="28"/>
          <w:lang w:val="en-US"/>
        </w:rPr>
        <w:t xml:space="preserve">also </w:t>
      </w:r>
      <w:r w:rsidR="006559DD">
        <w:rPr>
          <w:rFonts w:ascii="Bookman Old Style" w:hAnsi="Bookman Old Style"/>
          <w:sz w:val="28"/>
          <w:szCs w:val="28"/>
          <w:lang w:val="en-US"/>
        </w:rPr>
        <w:t xml:space="preserve">an economic movement. </w:t>
      </w:r>
      <w:r w:rsidR="0046032F">
        <w:rPr>
          <w:rFonts w:ascii="Bookman Old Style" w:hAnsi="Bookman Old Style"/>
          <w:sz w:val="28"/>
          <w:szCs w:val="28"/>
          <w:lang w:val="en-US"/>
        </w:rPr>
        <w:t>H</w:t>
      </w:r>
      <w:r w:rsidR="006559DD">
        <w:rPr>
          <w:rFonts w:ascii="Bookman Old Style" w:hAnsi="Bookman Old Style"/>
          <w:sz w:val="28"/>
          <w:szCs w:val="28"/>
          <w:lang w:val="en-US"/>
        </w:rPr>
        <w:t xml:space="preserve">e talked about </w:t>
      </w:r>
      <w:r w:rsidR="00A03DFA">
        <w:rPr>
          <w:rFonts w:ascii="Bookman Old Style" w:hAnsi="Bookman Old Style"/>
          <w:sz w:val="28"/>
          <w:szCs w:val="28"/>
          <w:lang w:val="en-US"/>
        </w:rPr>
        <w:t xml:space="preserve">the </w:t>
      </w:r>
      <w:r w:rsidR="006559DD">
        <w:rPr>
          <w:rFonts w:ascii="Bookman Old Style" w:hAnsi="Bookman Old Style"/>
          <w:sz w:val="28"/>
          <w:szCs w:val="28"/>
          <w:lang w:val="en-US"/>
        </w:rPr>
        <w:t xml:space="preserve">aspirations of </w:t>
      </w:r>
      <w:r w:rsidR="00A03DFA">
        <w:rPr>
          <w:rFonts w:ascii="Bookman Old Style" w:hAnsi="Bookman Old Style"/>
          <w:sz w:val="28"/>
          <w:szCs w:val="28"/>
          <w:lang w:val="en-US"/>
        </w:rPr>
        <w:t xml:space="preserve">the </w:t>
      </w:r>
      <w:r w:rsidR="006559DD">
        <w:rPr>
          <w:rFonts w:ascii="Bookman Old Style" w:hAnsi="Bookman Old Style"/>
          <w:sz w:val="28"/>
          <w:szCs w:val="28"/>
          <w:lang w:val="en-US"/>
        </w:rPr>
        <w:t>citizens of India. He expressed his idea of self-governance by Indians in some detail. He said</w:t>
      </w:r>
      <w:r w:rsidR="0046032F">
        <w:rPr>
          <w:rFonts w:ascii="Bookman Old Style" w:hAnsi="Bookman Old Style"/>
          <w:sz w:val="28"/>
          <w:szCs w:val="28"/>
          <w:lang w:val="en-US"/>
        </w:rPr>
        <w:t>,</w:t>
      </w:r>
      <w:r w:rsidR="006559DD">
        <w:rPr>
          <w:rFonts w:ascii="Bookman Old Style" w:hAnsi="Bookman Old Style"/>
          <w:sz w:val="28"/>
          <w:szCs w:val="28"/>
          <w:lang w:val="en-US"/>
        </w:rPr>
        <w:t xml:space="preserve"> and I quote : </w:t>
      </w:r>
    </w:p>
    <w:p w14:paraId="526E70B4" w14:textId="77777777" w:rsidR="00E20023" w:rsidRDefault="00E20023" w:rsidP="00E20023">
      <w:pPr>
        <w:spacing w:after="0" w:line="360" w:lineRule="auto"/>
        <w:ind w:firstLine="567"/>
        <w:jc w:val="both"/>
        <w:rPr>
          <w:rFonts w:ascii="Bookman Old Style" w:hAnsi="Bookman Old Style"/>
          <w:sz w:val="28"/>
          <w:szCs w:val="28"/>
          <w:lang w:val="en-US"/>
        </w:rPr>
      </w:pPr>
    </w:p>
    <w:p w14:paraId="77D8EF81" w14:textId="77E4B936" w:rsidR="006559DD" w:rsidRDefault="00164C18" w:rsidP="00E20023">
      <w:pPr>
        <w:spacing w:after="0" w:line="360" w:lineRule="auto"/>
        <w:ind w:left="567" w:right="521"/>
        <w:jc w:val="both"/>
        <w:rPr>
          <w:rFonts w:ascii="Bookman Old Style" w:hAnsi="Bookman Old Style"/>
          <w:sz w:val="28"/>
          <w:szCs w:val="28"/>
          <w:lang w:val="en-US"/>
        </w:rPr>
      </w:pPr>
      <w:r>
        <w:rPr>
          <w:rFonts w:ascii="Bookman Old Style" w:hAnsi="Bookman Old Style"/>
          <w:sz w:val="28"/>
          <w:szCs w:val="28"/>
          <w:lang w:val="en-US"/>
        </w:rPr>
        <w:t>"</w:t>
      </w:r>
      <w:r w:rsidR="00971A9B">
        <w:rPr>
          <w:rFonts w:ascii="Bookman Old Style" w:hAnsi="Bookman Old Style"/>
          <w:sz w:val="28"/>
          <w:szCs w:val="28"/>
          <w:lang w:val="en-US"/>
        </w:rPr>
        <w:t xml:space="preserve">… … … The goal of the Congress is that India should be governed in the interests of the Indians themselves, and that, in course of time, a form of Government should be attained in this country similar to what exists in the self-governing Colonies of the British Empire. For better, for worse, our destinies are now linked with those of England, and the Congress freely </w:t>
      </w:r>
      <w:proofErr w:type="spellStart"/>
      <w:r w:rsidR="00971A9B">
        <w:rPr>
          <w:rFonts w:ascii="Bookman Old Style" w:hAnsi="Bookman Old Style"/>
          <w:sz w:val="28"/>
          <w:szCs w:val="28"/>
          <w:lang w:val="en-US"/>
        </w:rPr>
        <w:t>recogni</w:t>
      </w:r>
      <w:r w:rsidR="006A172F">
        <w:rPr>
          <w:rFonts w:ascii="Bookman Old Style" w:hAnsi="Bookman Old Style"/>
          <w:sz w:val="28"/>
          <w:szCs w:val="28"/>
          <w:lang w:val="en-US"/>
        </w:rPr>
        <w:t>s</w:t>
      </w:r>
      <w:r w:rsidR="00971A9B">
        <w:rPr>
          <w:rFonts w:ascii="Bookman Old Style" w:hAnsi="Bookman Old Style"/>
          <w:sz w:val="28"/>
          <w:szCs w:val="28"/>
          <w:lang w:val="en-US"/>
        </w:rPr>
        <w:t>es</w:t>
      </w:r>
      <w:proofErr w:type="spellEnd"/>
      <w:r w:rsidR="00971A9B">
        <w:rPr>
          <w:rFonts w:ascii="Bookman Old Style" w:hAnsi="Bookman Old Style"/>
          <w:sz w:val="28"/>
          <w:szCs w:val="28"/>
          <w:lang w:val="en-US"/>
        </w:rPr>
        <w:t xml:space="preserve"> that whatever advance we seek must be within the Empire itself. That </w:t>
      </w:r>
      <w:r w:rsidR="00E01218">
        <w:rPr>
          <w:rFonts w:ascii="Bookman Old Style" w:hAnsi="Bookman Old Style"/>
          <w:sz w:val="28"/>
          <w:szCs w:val="28"/>
          <w:lang w:val="en-US"/>
        </w:rPr>
        <w:t>advance, moreover</w:t>
      </w:r>
      <w:r w:rsidR="00971A9B">
        <w:rPr>
          <w:rFonts w:ascii="Bookman Old Style" w:hAnsi="Bookman Old Style"/>
          <w:sz w:val="28"/>
          <w:szCs w:val="28"/>
          <w:lang w:val="en-US"/>
        </w:rPr>
        <w:t xml:space="preserve">, can only be gradual, as at each </w:t>
      </w:r>
      <w:r w:rsidR="002B0B06">
        <w:rPr>
          <w:rFonts w:ascii="Bookman Old Style" w:hAnsi="Bookman Old Style"/>
          <w:sz w:val="28"/>
          <w:szCs w:val="28"/>
          <w:lang w:val="en-US"/>
        </w:rPr>
        <w:t>stage</w:t>
      </w:r>
      <w:r w:rsidR="00971A9B">
        <w:rPr>
          <w:rFonts w:ascii="Bookman Old Style" w:hAnsi="Bookman Old Style"/>
          <w:sz w:val="28"/>
          <w:szCs w:val="28"/>
          <w:lang w:val="en-US"/>
        </w:rPr>
        <w:t xml:space="preserve"> of the progress it may be necessary for us to pass through a brief course of apprenticeship before we are enabled to go to the next one; for it is a reasonable proposition that the sense of responsibility, required for the proper exercise of the political institutions of the West, can be acquired </w:t>
      </w:r>
      <w:r w:rsidR="00CB4F3E">
        <w:rPr>
          <w:rFonts w:ascii="Bookman Old Style" w:hAnsi="Bookman Old Style"/>
          <w:sz w:val="28"/>
          <w:szCs w:val="28"/>
          <w:lang w:val="en-US"/>
        </w:rPr>
        <w:t>by Eastern</w:t>
      </w:r>
      <w:r w:rsidR="00971A9B">
        <w:rPr>
          <w:rFonts w:ascii="Bookman Old Style" w:hAnsi="Bookman Old Style"/>
          <w:sz w:val="28"/>
          <w:szCs w:val="28"/>
          <w:lang w:val="en-US"/>
        </w:rPr>
        <w:t xml:space="preserve"> people through practical training and experiment only. To admit this is not to express any agreement with those who usually oppose all attempts at reform on the plea that the people are not ready for it. </w:t>
      </w:r>
      <w:r>
        <w:rPr>
          <w:rFonts w:ascii="Bookman Old Style" w:hAnsi="Bookman Old Style"/>
          <w:sz w:val="28"/>
          <w:szCs w:val="28"/>
          <w:lang w:val="en-US"/>
        </w:rPr>
        <w:t>"</w:t>
      </w:r>
      <w:r w:rsidR="00971A9B">
        <w:rPr>
          <w:rFonts w:ascii="Bookman Old Style" w:hAnsi="Bookman Old Style"/>
          <w:sz w:val="28"/>
          <w:szCs w:val="28"/>
          <w:lang w:val="en-US"/>
        </w:rPr>
        <w:t>It is liberty alone,</w:t>
      </w:r>
      <w:r>
        <w:rPr>
          <w:rFonts w:ascii="Bookman Old Style" w:hAnsi="Bookman Old Style"/>
          <w:sz w:val="28"/>
          <w:szCs w:val="28"/>
          <w:lang w:val="en-US"/>
        </w:rPr>
        <w:t>"</w:t>
      </w:r>
      <w:r w:rsidR="00971A9B">
        <w:rPr>
          <w:rFonts w:ascii="Bookman Old Style" w:hAnsi="Bookman Old Style"/>
          <w:sz w:val="28"/>
          <w:szCs w:val="28"/>
          <w:lang w:val="en-US"/>
        </w:rPr>
        <w:t xml:space="preserve"> says Mr. Gladstone in words of profound wisdom, </w:t>
      </w:r>
      <w:r>
        <w:rPr>
          <w:rFonts w:ascii="Bookman Old Style" w:hAnsi="Bookman Old Style"/>
          <w:sz w:val="28"/>
          <w:szCs w:val="28"/>
          <w:lang w:val="en-US"/>
        </w:rPr>
        <w:t>"</w:t>
      </w:r>
      <w:r w:rsidR="00971A9B">
        <w:rPr>
          <w:rFonts w:ascii="Bookman Old Style" w:hAnsi="Bookman Old Style"/>
          <w:sz w:val="28"/>
          <w:szCs w:val="28"/>
          <w:lang w:val="en-US"/>
        </w:rPr>
        <w:t>which fits men for liberty. This proposition, like every other in politics, has its bounds; but it is far safer than the counter doctrine, wait till they are fit.</w:t>
      </w:r>
      <w:r>
        <w:rPr>
          <w:rFonts w:ascii="Bookman Old Style" w:hAnsi="Bookman Old Style"/>
          <w:sz w:val="28"/>
          <w:szCs w:val="28"/>
          <w:lang w:val="en-US"/>
        </w:rPr>
        <w:t>"</w:t>
      </w:r>
      <w:r w:rsidR="00971A9B">
        <w:rPr>
          <w:rFonts w:ascii="Bookman Old Style" w:hAnsi="Bookman Old Style"/>
          <w:sz w:val="28"/>
          <w:szCs w:val="28"/>
          <w:lang w:val="en-US"/>
        </w:rPr>
        <w:t xml:space="preserve"> While, therefore, we are prepared to allow that an </w:t>
      </w:r>
      <w:r w:rsidR="00A258D9">
        <w:rPr>
          <w:rFonts w:ascii="Bookman Old Style" w:hAnsi="Bookman Old Style"/>
          <w:sz w:val="28"/>
          <w:szCs w:val="28"/>
          <w:lang w:val="en-US"/>
        </w:rPr>
        <w:t>advance towards our goal may be only by reasonably cautious steps, what we emphatically insist on is that the resources of the country should be primarily devoted to the work of qualifying the people by means of education and in other ways for such advance.</w:t>
      </w:r>
      <w:r>
        <w:rPr>
          <w:rFonts w:ascii="Bookman Old Style" w:hAnsi="Bookman Old Style"/>
          <w:sz w:val="28"/>
          <w:szCs w:val="28"/>
          <w:lang w:val="en-US"/>
        </w:rPr>
        <w:t>"</w:t>
      </w:r>
    </w:p>
    <w:p w14:paraId="54C88AC8" w14:textId="3514E197" w:rsidR="006559DD" w:rsidRDefault="006559DD" w:rsidP="00E20023">
      <w:pPr>
        <w:spacing w:after="0" w:line="360" w:lineRule="auto"/>
        <w:jc w:val="both"/>
        <w:rPr>
          <w:rFonts w:ascii="Bookman Old Style" w:hAnsi="Bookman Old Style"/>
          <w:sz w:val="28"/>
          <w:szCs w:val="28"/>
          <w:lang w:val="en-US"/>
        </w:rPr>
      </w:pPr>
    </w:p>
    <w:p w14:paraId="3FE226CA" w14:textId="76A0921C" w:rsidR="008A297B" w:rsidRDefault="00EF4138"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In this context, he</w:t>
      </w:r>
      <w:r w:rsidR="008A297B">
        <w:rPr>
          <w:rFonts w:ascii="Bookman Old Style" w:hAnsi="Bookman Old Style"/>
          <w:sz w:val="28"/>
          <w:szCs w:val="28"/>
          <w:lang w:val="en-US"/>
        </w:rPr>
        <w:t xml:space="preserve"> expressed concern that </w:t>
      </w:r>
      <w:r w:rsidR="00A03DFA">
        <w:rPr>
          <w:rFonts w:ascii="Bookman Old Style" w:hAnsi="Bookman Old Style"/>
          <w:sz w:val="28"/>
          <w:szCs w:val="28"/>
          <w:lang w:val="en-US"/>
        </w:rPr>
        <w:t xml:space="preserve">a very insignificant part of the budget was </w:t>
      </w:r>
      <w:proofErr w:type="spellStart"/>
      <w:r w:rsidR="008A297B">
        <w:rPr>
          <w:rFonts w:ascii="Bookman Old Style" w:hAnsi="Bookman Old Style"/>
          <w:sz w:val="28"/>
          <w:szCs w:val="28"/>
          <w:lang w:val="en-US"/>
        </w:rPr>
        <w:t>utili</w:t>
      </w:r>
      <w:r w:rsidR="006A172F">
        <w:rPr>
          <w:rFonts w:ascii="Bookman Old Style" w:hAnsi="Bookman Old Style"/>
          <w:sz w:val="28"/>
          <w:szCs w:val="28"/>
          <w:lang w:val="en-US"/>
        </w:rPr>
        <w:t>s</w:t>
      </w:r>
      <w:r w:rsidR="008A297B">
        <w:rPr>
          <w:rFonts w:ascii="Bookman Old Style" w:hAnsi="Bookman Old Style"/>
          <w:sz w:val="28"/>
          <w:szCs w:val="28"/>
          <w:lang w:val="en-US"/>
        </w:rPr>
        <w:t>ed</w:t>
      </w:r>
      <w:proofErr w:type="spellEnd"/>
      <w:r w:rsidR="008A297B">
        <w:rPr>
          <w:rFonts w:ascii="Bookman Old Style" w:hAnsi="Bookman Old Style"/>
          <w:sz w:val="28"/>
          <w:szCs w:val="28"/>
          <w:lang w:val="en-US"/>
        </w:rPr>
        <w:t xml:space="preserve"> for education. He advocated that the sense of responsibility </w:t>
      </w:r>
      <w:r w:rsidR="007B3CDD">
        <w:rPr>
          <w:rFonts w:ascii="Bookman Old Style" w:hAnsi="Bookman Old Style"/>
          <w:sz w:val="28"/>
          <w:szCs w:val="28"/>
          <w:lang w:val="en-US"/>
        </w:rPr>
        <w:t>required for running democratic institutions can be acquired only by practical training and education. T</w:t>
      </w:r>
      <w:r w:rsidR="008A297B">
        <w:rPr>
          <w:rFonts w:ascii="Bookman Old Style" w:hAnsi="Bookman Old Style"/>
          <w:sz w:val="28"/>
          <w:szCs w:val="28"/>
          <w:lang w:val="en-US"/>
        </w:rPr>
        <w:t xml:space="preserve">herefore, he stated that the resources available in the country should be primarily devoted to the work of qualifying people </w:t>
      </w:r>
      <w:r w:rsidR="007B3CDD">
        <w:rPr>
          <w:rFonts w:ascii="Bookman Old Style" w:hAnsi="Bookman Old Style"/>
          <w:sz w:val="28"/>
          <w:szCs w:val="28"/>
          <w:lang w:val="en-US"/>
        </w:rPr>
        <w:t>through</w:t>
      </w:r>
      <w:r w:rsidR="008A297B">
        <w:rPr>
          <w:rFonts w:ascii="Bookman Old Style" w:hAnsi="Bookman Old Style"/>
          <w:sz w:val="28"/>
          <w:szCs w:val="28"/>
          <w:lang w:val="en-US"/>
        </w:rPr>
        <w:t xml:space="preserve"> education. Thus, his view was that the process of conferring freedom should be taken step-by-step</w:t>
      </w:r>
      <w:r w:rsidR="0046032F">
        <w:rPr>
          <w:rFonts w:ascii="Bookman Old Style" w:hAnsi="Bookman Old Style"/>
          <w:sz w:val="28"/>
          <w:szCs w:val="28"/>
          <w:lang w:val="en-US"/>
        </w:rPr>
        <w:t>,</w:t>
      </w:r>
      <w:r w:rsidR="008A297B">
        <w:rPr>
          <w:rFonts w:ascii="Bookman Old Style" w:hAnsi="Bookman Old Style"/>
          <w:sz w:val="28"/>
          <w:szCs w:val="28"/>
          <w:lang w:val="en-US"/>
        </w:rPr>
        <w:t xml:space="preserve"> and in the meanwhile</w:t>
      </w:r>
      <w:r w:rsidR="00A03DFA">
        <w:rPr>
          <w:rFonts w:ascii="Bookman Old Style" w:hAnsi="Bookman Old Style"/>
          <w:sz w:val="28"/>
          <w:szCs w:val="28"/>
          <w:lang w:val="en-US"/>
        </w:rPr>
        <w:t>,</w:t>
      </w:r>
      <w:r w:rsidR="008A297B">
        <w:rPr>
          <w:rFonts w:ascii="Bookman Old Style" w:hAnsi="Bookman Old Style"/>
          <w:sz w:val="28"/>
          <w:szCs w:val="28"/>
          <w:lang w:val="en-US"/>
        </w:rPr>
        <w:t xml:space="preserve"> the citizens should get equipped to run the democratic institutions</w:t>
      </w:r>
      <w:r w:rsidR="007B3CDD">
        <w:rPr>
          <w:rFonts w:ascii="Bookman Old Style" w:hAnsi="Bookman Old Style"/>
          <w:sz w:val="28"/>
          <w:szCs w:val="28"/>
          <w:lang w:val="en-US"/>
        </w:rPr>
        <w:t>.</w:t>
      </w:r>
      <w:r w:rsidR="008A297B">
        <w:rPr>
          <w:rFonts w:ascii="Bookman Old Style" w:hAnsi="Bookman Old Style"/>
          <w:sz w:val="28"/>
          <w:szCs w:val="28"/>
          <w:lang w:val="en-US"/>
        </w:rPr>
        <w:t xml:space="preserve"> </w:t>
      </w:r>
      <w:r w:rsidR="0046032F">
        <w:rPr>
          <w:rFonts w:ascii="Bookman Old Style" w:hAnsi="Bookman Old Style"/>
          <w:sz w:val="28"/>
          <w:szCs w:val="28"/>
          <w:lang w:val="en-US"/>
        </w:rPr>
        <w:t xml:space="preserve">He laid stress on imparting primary education on a large scale and providing </w:t>
      </w:r>
      <w:r w:rsidR="0046032F" w:rsidRPr="0046032F">
        <w:rPr>
          <w:rFonts w:ascii="Bookman Old Style" w:hAnsi="Bookman Old Style"/>
          <w:sz w:val="28"/>
          <w:szCs w:val="28"/>
          <w:lang w:val="en-US"/>
        </w:rPr>
        <w:t>industrial and technical education facilities</w:t>
      </w:r>
      <w:r w:rsidR="0046032F">
        <w:rPr>
          <w:rFonts w:ascii="Bookman Old Style" w:hAnsi="Bookman Old Style"/>
          <w:sz w:val="28"/>
          <w:szCs w:val="28"/>
          <w:lang w:val="en-US"/>
        </w:rPr>
        <w:t>.</w:t>
      </w:r>
      <w:r w:rsidR="007B3CDD">
        <w:rPr>
          <w:rFonts w:ascii="Bookman Old Style" w:hAnsi="Bookman Old Style"/>
          <w:sz w:val="28"/>
          <w:szCs w:val="28"/>
          <w:lang w:val="en-US"/>
        </w:rPr>
        <w:t xml:space="preserve"> </w:t>
      </w:r>
      <w:r w:rsidR="008A297B">
        <w:rPr>
          <w:rFonts w:ascii="Bookman Old Style" w:hAnsi="Bookman Old Style"/>
          <w:sz w:val="28"/>
          <w:szCs w:val="28"/>
          <w:lang w:val="en-US"/>
        </w:rPr>
        <w:t xml:space="preserve">In the same speech, he </w:t>
      </w:r>
      <w:r w:rsidR="0046032F">
        <w:rPr>
          <w:rFonts w:ascii="Bookman Old Style" w:hAnsi="Bookman Old Style"/>
          <w:sz w:val="28"/>
          <w:szCs w:val="28"/>
          <w:lang w:val="en-US"/>
        </w:rPr>
        <w:t>stressed the need of</w:t>
      </w:r>
      <w:r w:rsidR="008A297B">
        <w:rPr>
          <w:rFonts w:ascii="Bookman Old Style" w:hAnsi="Bookman Old Style"/>
          <w:sz w:val="28"/>
          <w:szCs w:val="28"/>
          <w:lang w:val="en-US"/>
        </w:rPr>
        <w:t xml:space="preserve"> </w:t>
      </w:r>
      <w:r w:rsidR="0046032F">
        <w:rPr>
          <w:rFonts w:ascii="Bookman Old Style" w:hAnsi="Bookman Old Style"/>
          <w:sz w:val="28"/>
          <w:szCs w:val="28"/>
          <w:lang w:val="en-US"/>
        </w:rPr>
        <w:t>separating</w:t>
      </w:r>
      <w:r w:rsidR="008A297B">
        <w:rPr>
          <w:rFonts w:ascii="Bookman Old Style" w:hAnsi="Bookman Old Style"/>
          <w:sz w:val="28"/>
          <w:szCs w:val="28"/>
          <w:lang w:val="en-US"/>
        </w:rPr>
        <w:t xml:space="preserve"> Judicial and Executive functions. </w:t>
      </w:r>
    </w:p>
    <w:p w14:paraId="09122719" w14:textId="4A91844C" w:rsidR="00D15B7E" w:rsidRDefault="00D15B7E"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In March 1910, he moved a resolution in the Imperial Legislative Council on education</w:t>
      </w:r>
      <w:r w:rsidR="006374BA">
        <w:rPr>
          <w:rFonts w:ascii="Bookman Old Style" w:hAnsi="Bookman Old Style"/>
          <w:sz w:val="28"/>
          <w:szCs w:val="28"/>
          <w:lang w:val="en-US"/>
        </w:rPr>
        <w:t>.</w:t>
      </w:r>
      <w:r>
        <w:rPr>
          <w:rFonts w:ascii="Bookman Old Style" w:hAnsi="Bookman Old Style"/>
          <w:sz w:val="28"/>
          <w:szCs w:val="28"/>
          <w:lang w:val="en-US"/>
        </w:rPr>
        <w:t xml:space="preserve"> </w:t>
      </w:r>
      <w:r w:rsidR="006374BA">
        <w:rPr>
          <w:rFonts w:ascii="Bookman Old Style" w:hAnsi="Bookman Old Style"/>
          <w:sz w:val="28"/>
          <w:szCs w:val="28"/>
          <w:lang w:val="en-US"/>
        </w:rPr>
        <w:t>H</w:t>
      </w:r>
      <w:r>
        <w:rPr>
          <w:rFonts w:ascii="Bookman Old Style" w:hAnsi="Bookman Old Style"/>
          <w:sz w:val="28"/>
          <w:szCs w:val="28"/>
          <w:lang w:val="en-US"/>
        </w:rPr>
        <w:t>e wanted the Government to make a law conferring powers on local authorities to make primary education free and compulsory. On 16</w:t>
      </w:r>
      <w:r w:rsidRPr="00D15B7E">
        <w:rPr>
          <w:rFonts w:ascii="Bookman Old Style" w:hAnsi="Bookman Old Style"/>
          <w:sz w:val="28"/>
          <w:szCs w:val="28"/>
          <w:vertAlign w:val="superscript"/>
          <w:lang w:val="en-US"/>
        </w:rPr>
        <w:t>th</w:t>
      </w:r>
      <w:r>
        <w:rPr>
          <w:rFonts w:ascii="Bookman Old Style" w:hAnsi="Bookman Old Style"/>
          <w:sz w:val="28"/>
          <w:szCs w:val="28"/>
          <w:lang w:val="en-US"/>
        </w:rPr>
        <w:t xml:space="preserve"> March 2011, he presented a private Bill in the Legislature </w:t>
      </w:r>
      <w:r w:rsidR="006374BA">
        <w:rPr>
          <w:rFonts w:ascii="Bookman Old Style" w:hAnsi="Bookman Old Style"/>
          <w:sz w:val="28"/>
          <w:szCs w:val="28"/>
          <w:lang w:val="en-US"/>
        </w:rPr>
        <w:t>providing</w:t>
      </w:r>
      <w:r>
        <w:rPr>
          <w:rFonts w:ascii="Bookman Old Style" w:hAnsi="Bookman Old Style"/>
          <w:sz w:val="28"/>
          <w:szCs w:val="28"/>
          <w:lang w:val="en-US"/>
        </w:rPr>
        <w:t xml:space="preserve"> for compulsory primary education. </w:t>
      </w:r>
      <w:r w:rsidR="006374BA">
        <w:rPr>
          <w:rFonts w:ascii="Bookman Old Style" w:hAnsi="Bookman Old Style"/>
          <w:sz w:val="28"/>
          <w:szCs w:val="28"/>
          <w:lang w:val="en-US"/>
        </w:rPr>
        <w:t xml:space="preserve">In the Bill, </w:t>
      </w:r>
      <w:r>
        <w:rPr>
          <w:rFonts w:ascii="Bookman Old Style" w:hAnsi="Bookman Old Style"/>
          <w:sz w:val="28"/>
          <w:szCs w:val="28"/>
          <w:lang w:val="en-US"/>
        </w:rPr>
        <w:t xml:space="preserve">He </w:t>
      </w:r>
      <w:r w:rsidR="006374BA">
        <w:rPr>
          <w:rFonts w:ascii="Bookman Old Style" w:hAnsi="Bookman Old Style"/>
          <w:sz w:val="28"/>
          <w:szCs w:val="28"/>
          <w:lang w:val="en-US"/>
        </w:rPr>
        <w:t>made a provision for</w:t>
      </w:r>
      <w:r>
        <w:rPr>
          <w:rFonts w:ascii="Bookman Old Style" w:hAnsi="Bookman Old Style"/>
          <w:sz w:val="28"/>
          <w:szCs w:val="28"/>
          <w:lang w:val="en-US"/>
        </w:rPr>
        <w:t xml:space="preserve"> free education to the children belonging to financially weaker sections. As expected </w:t>
      </w:r>
      <w:r w:rsidR="006374BA">
        <w:rPr>
          <w:rFonts w:ascii="Bookman Old Style" w:hAnsi="Bookman Old Style"/>
          <w:sz w:val="28"/>
          <w:szCs w:val="28"/>
          <w:lang w:val="en-US"/>
        </w:rPr>
        <w:t xml:space="preserve">by </w:t>
      </w:r>
      <w:r>
        <w:rPr>
          <w:rFonts w:ascii="Bookman Old Style" w:hAnsi="Bookman Old Style"/>
          <w:sz w:val="28"/>
          <w:szCs w:val="28"/>
          <w:lang w:val="en-US"/>
        </w:rPr>
        <w:t>him, the bill was defeated on the floor of the House. His response to this defeat was dignified. He said that his generation c</w:t>
      </w:r>
      <w:r w:rsidR="006374BA">
        <w:rPr>
          <w:rFonts w:ascii="Bookman Old Style" w:hAnsi="Bookman Old Style"/>
          <w:sz w:val="28"/>
          <w:szCs w:val="28"/>
          <w:lang w:val="en-US"/>
        </w:rPr>
        <w:t>ould</w:t>
      </w:r>
      <w:r>
        <w:rPr>
          <w:rFonts w:ascii="Bookman Old Style" w:hAnsi="Bookman Old Style"/>
          <w:sz w:val="28"/>
          <w:szCs w:val="28"/>
          <w:lang w:val="en-US"/>
        </w:rPr>
        <w:t xml:space="preserve"> only hope to serve the country through their failures. His struggle for compulsory education was, in a way, a </w:t>
      </w:r>
      <w:r w:rsidR="006374BA">
        <w:rPr>
          <w:rFonts w:ascii="Bookman Old Style" w:hAnsi="Bookman Old Style"/>
          <w:sz w:val="28"/>
          <w:szCs w:val="28"/>
          <w:lang w:val="en-US"/>
        </w:rPr>
        <w:t>signific</w:t>
      </w:r>
      <w:r>
        <w:rPr>
          <w:rFonts w:ascii="Bookman Old Style" w:hAnsi="Bookman Old Style"/>
          <w:sz w:val="28"/>
          <w:szCs w:val="28"/>
          <w:lang w:val="en-US"/>
        </w:rPr>
        <w:t xml:space="preserve">ant part of the freedom struggle. </w:t>
      </w:r>
      <w:r w:rsidR="006374BA">
        <w:rPr>
          <w:rFonts w:ascii="Bookman Old Style" w:hAnsi="Bookman Old Style"/>
          <w:sz w:val="28"/>
          <w:szCs w:val="28"/>
          <w:lang w:val="en-US"/>
        </w:rPr>
        <w:t>Ninety-two</w:t>
      </w:r>
      <w:r w:rsidR="000267AE">
        <w:rPr>
          <w:rFonts w:ascii="Bookman Old Style" w:hAnsi="Bookman Old Style"/>
          <w:sz w:val="28"/>
          <w:szCs w:val="28"/>
          <w:lang w:val="en-US"/>
        </w:rPr>
        <w:t xml:space="preserve"> years after that, the 86</w:t>
      </w:r>
      <w:r w:rsidR="000267AE" w:rsidRPr="000267AE">
        <w:rPr>
          <w:rFonts w:ascii="Bookman Old Style" w:hAnsi="Bookman Old Style"/>
          <w:sz w:val="28"/>
          <w:szCs w:val="28"/>
          <w:vertAlign w:val="superscript"/>
          <w:lang w:val="en-US"/>
        </w:rPr>
        <w:t>th</w:t>
      </w:r>
      <w:r w:rsidR="000267AE">
        <w:rPr>
          <w:rFonts w:ascii="Bookman Old Style" w:hAnsi="Bookman Old Style"/>
          <w:sz w:val="28"/>
          <w:szCs w:val="28"/>
          <w:lang w:val="en-US"/>
        </w:rPr>
        <w:t xml:space="preserve"> Amendment of the Constitution came, which introduced Article 21A. The </w:t>
      </w:r>
      <w:r w:rsidR="006374BA">
        <w:rPr>
          <w:rFonts w:ascii="Bookman Old Style" w:hAnsi="Bookman Old Style"/>
          <w:sz w:val="28"/>
          <w:szCs w:val="28"/>
          <w:lang w:val="en-US"/>
        </w:rPr>
        <w:t>L</w:t>
      </w:r>
      <w:r w:rsidR="000267AE">
        <w:rPr>
          <w:rFonts w:ascii="Bookman Old Style" w:hAnsi="Bookman Old Style"/>
          <w:sz w:val="28"/>
          <w:szCs w:val="28"/>
          <w:lang w:val="en-US"/>
        </w:rPr>
        <w:t>egislation came 98 years after Gokhale</w:t>
      </w:r>
      <w:r w:rsidR="006374BA">
        <w:rPr>
          <w:rFonts w:ascii="Bookman Old Style" w:hAnsi="Bookman Old Style"/>
          <w:sz w:val="28"/>
          <w:szCs w:val="28"/>
          <w:lang w:val="en-US"/>
        </w:rPr>
        <w:t>'</w:t>
      </w:r>
      <w:r w:rsidR="000267AE">
        <w:rPr>
          <w:rFonts w:ascii="Bookman Old Style" w:hAnsi="Bookman Old Style"/>
          <w:sz w:val="28"/>
          <w:szCs w:val="28"/>
          <w:lang w:val="en-US"/>
        </w:rPr>
        <w:t xml:space="preserve">s private bill. </w:t>
      </w:r>
    </w:p>
    <w:p w14:paraId="2554B6D9" w14:textId="410E1FBB" w:rsidR="008A297B" w:rsidRDefault="008A297B"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r>
      <w:r w:rsidR="00FB47FE">
        <w:rPr>
          <w:rFonts w:ascii="Bookman Old Style" w:hAnsi="Bookman Old Style"/>
          <w:sz w:val="28"/>
          <w:szCs w:val="28"/>
          <w:lang w:val="en-US"/>
        </w:rPr>
        <w:t xml:space="preserve">He </w:t>
      </w:r>
      <w:r w:rsidR="009E4FFD">
        <w:rPr>
          <w:rFonts w:ascii="Bookman Old Style" w:hAnsi="Bookman Old Style"/>
          <w:sz w:val="28"/>
          <w:szCs w:val="28"/>
          <w:lang w:val="en-US"/>
        </w:rPr>
        <w:t xml:space="preserve">read an important paper on the question of elevation of the depressed classes </w:t>
      </w:r>
      <w:r w:rsidR="00A03DFA">
        <w:rPr>
          <w:rFonts w:ascii="Bookman Old Style" w:hAnsi="Bookman Old Style"/>
          <w:sz w:val="28"/>
          <w:szCs w:val="28"/>
          <w:lang w:val="en-US"/>
        </w:rPr>
        <w:t>at</w:t>
      </w:r>
      <w:r w:rsidR="009E4FFD">
        <w:rPr>
          <w:rFonts w:ascii="Bookman Old Style" w:hAnsi="Bookman Old Style"/>
          <w:sz w:val="28"/>
          <w:szCs w:val="28"/>
          <w:lang w:val="en-US"/>
        </w:rPr>
        <w:t xml:space="preserve"> a Social Conference held at Dharwa</w:t>
      </w:r>
      <w:r w:rsidR="00A03DFA">
        <w:rPr>
          <w:rFonts w:ascii="Bookman Old Style" w:hAnsi="Bookman Old Style"/>
          <w:sz w:val="28"/>
          <w:szCs w:val="28"/>
          <w:lang w:val="en-US"/>
        </w:rPr>
        <w:t>d</w:t>
      </w:r>
      <w:r w:rsidR="009E4FFD">
        <w:rPr>
          <w:rFonts w:ascii="Bookman Old Style" w:hAnsi="Bookman Old Style"/>
          <w:sz w:val="28"/>
          <w:szCs w:val="28"/>
          <w:lang w:val="en-US"/>
        </w:rPr>
        <w:t xml:space="preserve"> on 27</w:t>
      </w:r>
      <w:r w:rsidR="009E4FFD" w:rsidRPr="009E4FFD">
        <w:rPr>
          <w:rFonts w:ascii="Bookman Old Style" w:hAnsi="Bookman Old Style"/>
          <w:sz w:val="28"/>
          <w:szCs w:val="28"/>
          <w:vertAlign w:val="superscript"/>
          <w:lang w:val="en-US"/>
        </w:rPr>
        <w:t>th</w:t>
      </w:r>
      <w:r w:rsidR="009E4FFD">
        <w:rPr>
          <w:rFonts w:ascii="Bookman Old Style" w:hAnsi="Bookman Old Style"/>
          <w:sz w:val="28"/>
          <w:szCs w:val="28"/>
          <w:lang w:val="en-US"/>
        </w:rPr>
        <w:t xml:space="preserve"> April </w:t>
      </w:r>
      <w:r w:rsidR="00824AC3">
        <w:rPr>
          <w:rFonts w:ascii="Bookman Old Style" w:hAnsi="Bookman Old Style"/>
          <w:sz w:val="28"/>
          <w:szCs w:val="28"/>
          <w:lang w:val="en-US"/>
        </w:rPr>
        <w:t>19</w:t>
      </w:r>
      <w:r w:rsidR="009E4FFD">
        <w:rPr>
          <w:rFonts w:ascii="Bookman Old Style" w:hAnsi="Bookman Old Style"/>
          <w:sz w:val="28"/>
          <w:szCs w:val="28"/>
          <w:lang w:val="en-US"/>
        </w:rPr>
        <w:t>03. He referred to the Resolution proposed to be passed in the said Conference</w:t>
      </w:r>
      <w:r w:rsidR="00E20023">
        <w:rPr>
          <w:rFonts w:ascii="Bookman Old Style" w:hAnsi="Bookman Old Style"/>
          <w:sz w:val="28"/>
          <w:szCs w:val="28"/>
          <w:lang w:val="en-US"/>
        </w:rPr>
        <w:t xml:space="preserve"> and </w:t>
      </w:r>
      <w:proofErr w:type="spellStart"/>
      <w:r w:rsidR="00E20023">
        <w:rPr>
          <w:rFonts w:ascii="Bookman Old Style" w:hAnsi="Bookman Old Style"/>
          <w:sz w:val="28"/>
          <w:szCs w:val="28"/>
          <w:lang w:val="en-US"/>
        </w:rPr>
        <w:t>critici</w:t>
      </w:r>
      <w:r w:rsidR="006A172F">
        <w:rPr>
          <w:rFonts w:ascii="Bookman Old Style" w:hAnsi="Bookman Old Style"/>
          <w:sz w:val="28"/>
          <w:szCs w:val="28"/>
          <w:lang w:val="en-US"/>
        </w:rPr>
        <w:t>s</w:t>
      </w:r>
      <w:r w:rsidR="00E20023">
        <w:rPr>
          <w:rFonts w:ascii="Bookman Old Style" w:hAnsi="Bookman Old Style"/>
          <w:sz w:val="28"/>
          <w:szCs w:val="28"/>
          <w:lang w:val="en-US"/>
        </w:rPr>
        <w:t>ed</w:t>
      </w:r>
      <w:proofErr w:type="spellEnd"/>
      <w:r w:rsidR="00E20023">
        <w:rPr>
          <w:rFonts w:ascii="Bookman Old Style" w:hAnsi="Bookman Old Style"/>
          <w:sz w:val="28"/>
          <w:szCs w:val="28"/>
          <w:lang w:val="en-US"/>
        </w:rPr>
        <w:t xml:space="preserve"> </w:t>
      </w:r>
      <w:r w:rsidR="006374BA">
        <w:rPr>
          <w:rFonts w:ascii="Bookman Old Style" w:hAnsi="Bookman Old Style"/>
          <w:sz w:val="28"/>
          <w:szCs w:val="28"/>
          <w:lang w:val="en-US"/>
        </w:rPr>
        <w:t>it</w:t>
      </w:r>
      <w:r w:rsidR="00E20023">
        <w:rPr>
          <w:rFonts w:ascii="Bookman Old Style" w:hAnsi="Bookman Old Style"/>
          <w:sz w:val="28"/>
          <w:szCs w:val="28"/>
          <w:lang w:val="en-US"/>
        </w:rPr>
        <w:t xml:space="preserve"> </w:t>
      </w:r>
      <w:r w:rsidR="007B3CDD">
        <w:rPr>
          <w:rFonts w:ascii="Bookman Old Style" w:hAnsi="Bookman Old Style"/>
          <w:sz w:val="28"/>
          <w:szCs w:val="28"/>
          <w:lang w:val="en-US"/>
        </w:rPr>
        <w:t>because</w:t>
      </w:r>
      <w:r w:rsidR="00E20023">
        <w:rPr>
          <w:rFonts w:ascii="Bookman Old Style" w:hAnsi="Bookman Old Style"/>
          <w:sz w:val="28"/>
          <w:szCs w:val="28"/>
          <w:lang w:val="en-US"/>
        </w:rPr>
        <w:t xml:space="preserve"> it was not strongly worded. What he said on the subject deserves to be quoted</w:t>
      </w:r>
      <w:r w:rsidR="007B3CDD">
        <w:rPr>
          <w:rFonts w:ascii="Bookman Old Style" w:hAnsi="Bookman Old Style"/>
          <w:sz w:val="28"/>
          <w:szCs w:val="28"/>
          <w:lang w:val="en-US"/>
        </w:rPr>
        <w:t>,</w:t>
      </w:r>
      <w:r w:rsidR="00E20023">
        <w:rPr>
          <w:rFonts w:ascii="Bookman Old Style" w:hAnsi="Bookman Old Style"/>
          <w:sz w:val="28"/>
          <w:szCs w:val="28"/>
          <w:lang w:val="en-US"/>
        </w:rPr>
        <w:t xml:space="preserve"> and I quote:</w:t>
      </w:r>
    </w:p>
    <w:p w14:paraId="79118077" w14:textId="6D0E706E" w:rsidR="00E20023" w:rsidRDefault="00164C18" w:rsidP="00E20023">
      <w:pPr>
        <w:spacing w:after="0" w:line="360" w:lineRule="auto"/>
        <w:ind w:left="567" w:right="521"/>
        <w:jc w:val="both"/>
        <w:rPr>
          <w:rFonts w:ascii="Bookman Old Style" w:hAnsi="Bookman Old Style"/>
          <w:sz w:val="28"/>
          <w:szCs w:val="28"/>
          <w:lang w:val="en-US"/>
        </w:rPr>
      </w:pPr>
      <w:r>
        <w:rPr>
          <w:rFonts w:ascii="Bookman Old Style" w:hAnsi="Bookman Old Style"/>
          <w:sz w:val="28"/>
          <w:szCs w:val="28"/>
          <w:lang w:val="en-US"/>
        </w:rPr>
        <w:t>"</w:t>
      </w:r>
      <w:r w:rsidR="00E20023">
        <w:rPr>
          <w:rFonts w:ascii="Bookman Old Style" w:hAnsi="Bookman Old Style"/>
          <w:sz w:val="28"/>
          <w:szCs w:val="28"/>
          <w:lang w:val="en-US"/>
        </w:rPr>
        <w:t>… … … I only want to make a few general observations from the standpoint of justice, humanity, and national self-interest. I think all fair-minded persons will have to admit that it is absolutely monstrous that a class of human beings, with bodies similar to our own, with bra</w:t>
      </w:r>
      <w:r w:rsidR="00726A49">
        <w:rPr>
          <w:rFonts w:ascii="Bookman Old Style" w:hAnsi="Bookman Old Style"/>
          <w:sz w:val="28"/>
          <w:szCs w:val="28"/>
          <w:lang w:val="en-US"/>
        </w:rPr>
        <w:t>i</w:t>
      </w:r>
      <w:r w:rsidR="00E20023">
        <w:rPr>
          <w:rFonts w:ascii="Bookman Old Style" w:hAnsi="Bookman Old Style"/>
          <w:sz w:val="28"/>
          <w:szCs w:val="28"/>
          <w:lang w:val="en-US"/>
        </w:rPr>
        <w:t xml:space="preserve">ns that can think and with hearts that can feel, should be perpetually condemned to a low life of utter wretchedness, servitude and mental and moral degradation, and that permanent barriers should be placed in their way so that it should be impossible for them ever to overcome them and improve their lot. This is deeply revolting to our sense of justice. I believe one has only to put oneself mentally into their place to </w:t>
      </w:r>
      <w:proofErr w:type="spellStart"/>
      <w:r w:rsidR="00E20023">
        <w:rPr>
          <w:rFonts w:ascii="Bookman Old Style" w:hAnsi="Bookman Old Style"/>
          <w:sz w:val="28"/>
          <w:szCs w:val="28"/>
          <w:lang w:val="en-US"/>
        </w:rPr>
        <w:t>reali</w:t>
      </w:r>
      <w:r w:rsidR="006A172F">
        <w:rPr>
          <w:rFonts w:ascii="Bookman Old Style" w:hAnsi="Bookman Old Style"/>
          <w:sz w:val="28"/>
          <w:szCs w:val="28"/>
          <w:lang w:val="en-US"/>
        </w:rPr>
        <w:t>s</w:t>
      </w:r>
      <w:r w:rsidR="00E20023">
        <w:rPr>
          <w:rFonts w:ascii="Bookman Old Style" w:hAnsi="Bookman Old Style"/>
          <w:sz w:val="28"/>
          <w:szCs w:val="28"/>
          <w:lang w:val="en-US"/>
        </w:rPr>
        <w:t>e</w:t>
      </w:r>
      <w:proofErr w:type="spellEnd"/>
      <w:r w:rsidR="00E20023">
        <w:rPr>
          <w:rFonts w:ascii="Bookman Old Style" w:hAnsi="Bookman Old Style"/>
          <w:sz w:val="28"/>
          <w:szCs w:val="28"/>
          <w:lang w:val="en-US"/>
        </w:rPr>
        <w:t xml:space="preserve"> how grievous this injustice is. … …</w:t>
      </w:r>
      <w:r>
        <w:rPr>
          <w:rFonts w:ascii="Bookman Old Style" w:hAnsi="Bookman Old Style"/>
          <w:sz w:val="28"/>
          <w:szCs w:val="28"/>
          <w:lang w:val="en-US"/>
        </w:rPr>
        <w:t>"</w:t>
      </w:r>
    </w:p>
    <w:p w14:paraId="03CA6E09" w14:textId="03BEC249" w:rsidR="00E20023" w:rsidRDefault="00E20023" w:rsidP="00A258D9">
      <w:pPr>
        <w:spacing w:after="0" w:line="480" w:lineRule="auto"/>
        <w:jc w:val="both"/>
        <w:rPr>
          <w:rFonts w:ascii="Bookman Old Style" w:hAnsi="Bookman Old Style"/>
          <w:sz w:val="28"/>
          <w:szCs w:val="28"/>
          <w:lang w:val="en-US"/>
        </w:rPr>
      </w:pPr>
    </w:p>
    <w:p w14:paraId="4830256A" w14:textId="79F44054" w:rsidR="00E20023" w:rsidRDefault="00E20023"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He </w:t>
      </w:r>
      <w:r w:rsidR="000F1706">
        <w:rPr>
          <w:rFonts w:ascii="Bookman Old Style" w:hAnsi="Bookman Old Style"/>
          <w:sz w:val="28"/>
          <w:szCs w:val="28"/>
          <w:lang w:val="en-US"/>
        </w:rPr>
        <w:t xml:space="preserve">gives </w:t>
      </w:r>
      <w:r w:rsidR="002B0B06">
        <w:rPr>
          <w:rFonts w:ascii="Bookman Old Style" w:hAnsi="Bookman Old Style"/>
          <w:sz w:val="28"/>
          <w:szCs w:val="28"/>
          <w:lang w:val="en-US"/>
        </w:rPr>
        <w:t xml:space="preserve">an </w:t>
      </w:r>
      <w:r w:rsidR="000F1706">
        <w:rPr>
          <w:rFonts w:ascii="Bookman Old Style" w:hAnsi="Bookman Old Style"/>
          <w:sz w:val="28"/>
          <w:szCs w:val="28"/>
          <w:lang w:val="en-US"/>
        </w:rPr>
        <w:t xml:space="preserve">example of </w:t>
      </w:r>
      <w:proofErr w:type="spellStart"/>
      <w:r w:rsidR="002B0B06">
        <w:rPr>
          <w:rFonts w:ascii="Bookman Old Style" w:hAnsi="Bookman Old Style"/>
          <w:sz w:val="28"/>
          <w:szCs w:val="28"/>
          <w:lang w:val="en-US"/>
        </w:rPr>
        <w:t>Mr</w:t>
      </w:r>
      <w:proofErr w:type="spellEnd"/>
      <w:r w:rsidR="000F1706">
        <w:rPr>
          <w:rFonts w:ascii="Bookman Old Style" w:hAnsi="Bookman Old Style"/>
          <w:sz w:val="28"/>
          <w:szCs w:val="28"/>
          <w:lang w:val="en-US"/>
        </w:rPr>
        <w:t xml:space="preserve"> Chamberlain</w:t>
      </w:r>
      <w:r w:rsidR="0046032F">
        <w:rPr>
          <w:rFonts w:ascii="Bookman Old Style" w:hAnsi="Bookman Old Style"/>
          <w:sz w:val="28"/>
          <w:szCs w:val="28"/>
          <w:lang w:val="en-US"/>
        </w:rPr>
        <w:t>,</w:t>
      </w:r>
      <w:r w:rsidR="000F1706">
        <w:rPr>
          <w:rFonts w:ascii="Bookman Old Style" w:hAnsi="Bookman Old Style"/>
          <w:sz w:val="28"/>
          <w:szCs w:val="28"/>
          <w:lang w:val="en-US"/>
        </w:rPr>
        <w:t xml:space="preserve"> who</w:t>
      </w:r>
      <w:r w:rsidR="005071D3">
        <w:rPr>
          <w:rFonts w:ascii="Bookman Old Style" w:hAnsi="Bookman Old Style"/>
          <w:sz w:val="28"/>
          <w:szCs w:val="28"/>
          <w:lang w:val="en-US"/>
        </w:rPr>
        <w:t xml:space="preserve"> was a shoe-maker at one point in time</w:t>
      </w:r>
      <w:r w:rsidR="000F1706">
        <w:rPr>
          <w:rFonts w:ascii="Bookman Old Style" w:hAnsi="Bookman Old Style"/>
          <w:sz w:val="28"/>
          <w:szCs w:val="28"/>
          <w:lang w:val="en-US"/>
        </w:rPr>
        <w:t xml:space="preserve">. He pointed out that </w:t>
      </w:r>
      <w:proofErr w:type="spellStart"/>
      <w:r w:rsidR="002B0B06">
        <w:rPr>
          <w:rFonts w:ascii="Bookman Old Style" w:hAnsi="Bookman Old Style"/>
          <w:sz w:val="28"/>
          <w:szCs w:val="28"/>
          <w:lang w:val="en-US"/>
        </w:rPr>
        <w:t>Mr</w:t>
      </w:r>
      <w:proofErr w:type="spellEnd"/>
      <w:r w:rsidR="000F1706">
        <w:rPr>
          <w:rFonts w:ascii="Bookman Old Style" w:hAnsi="Bookman Old Style"/>
          <w:sz w:val="28"/>
          <w:szCs w:val="28"/>
          <w:lang w:val="en-US"/>
        </w:rPr>
        <w:t xml:space="preserve"> Chamberlain regularly dines with the Royalty. He </w:t>
      </w:r>
      <w:r w:rsidR="00A03DFA">
        <w:rPr>
          <w:rFonts w:ascii="Bookman Old Style" w:hAnsi="Bookman Old Style"/>
          <w:sz w:val="28"/>
          <w:szCs w:val="28"/>
          <w:lang w:val="en-US"/>
        </w:rPr>
        <w:t xml:space="preserve">wondered </w:t>
      </w:r>
      <w:r w:rsidR="000F1706">
        <w:rPr>
          <w:rFonts w:ascii="Bookman Old Style" w:hAnsi="Bookman Old Style"/>
          <w:sz w:val="28"/>
          <w:szCs w:val="28"/>
          <w:lang w:val="en-US"/>
        </w:rPr>
        <w:t>whether a sho</w:t>
      </w:r>
      <w:r w:rsidR="00AE435B">
        <w:rPr>
          <w:rFonts w:ascii="Bookman Old Style" w:hAnsi="Bookman Old Style"/>
          <w:sz w:val="28"/>
          <w:szCs w:val="28"/>
          <w:lang w:val="en-US"/>
        </w:rPr>
        <w:t>e</w:t>
      </w:r>
      <w:r w:rsidR="000F1706">
        <w:rPr>
          <w:rFonts w:ascii="Bookman Old Style" w:hAnsi="Bookman Old Style"/>
          <w:sz w:val="28"/>
          <w:szCs w:val="28"/>
          <w:lang w:val="en-US"/>
        </w:rPr>
        <w:t xml:space="preserve">-maker in India </w:t>
      </w:r>
      <w:r w:rsidR="0046032F">
        <w:rPr>
          <w:rFonts w:ascii="Bookman Old Style" w:hAnsi="Bookman Old Style"/>
          <w:sz w:val="28"/>
          <w:szCs w:val="28"/>
          <w:lang w:val="en-US"/>
        </w:rPr>
        <w:t>would</w:t>
      </w:r>
      <w:r w:rsidR="000F1706">
        <w:rPr>
          <w:rFonts w:ascii="Bookman Old Style" w:hAnsi="Bookman Old Style"/>
          <w:sz w:val="28"/>
          <w:szCs w:val="28"/>
          <w:lang w:val="en-US"/>
        </w:rPr>
        <w:t xml:space="preserve"> ever be able to rise in the social scale in </w:t>
      </w:r>
      <w:r w:rsidR="00A03DFA">
        <w:rPr>
          <w:rFonts w:ascii="Bookman Old Style" w:hAnsi="Bookman Old Style"/>
          <w:sz w:val="28"/>
          <w:szCs w:val="28"/>
          <w:lang w:val="en-US"/>
        </w:rPr>
        <w:t>a</w:t>
      </w:r>
      <w:r w:rsidR="000F1706">
        <w:rPr>
          <w:rFonts w:ascii="Bookman Old Style" w:hAnsi="Bookman Old Style"/>
          <w:sz w:val="28"/>
          <w:szCs w:val="28"/>
          <w:lang w:val="en-US"/>
        </w:rPr>
        <w:t xml:space="preserve"> similar fashion</w:t>
      </w:r>
      <w:r w:rsidR="00CB4F3E">
        <w:rPr>
          <w:rFonts w:ascii="Bookman Old Style" w:hAnsi="Bookman Old Style"/>
          <w:sz w:val="28"/>
          <w:szCs w:val="28"/>
          <w:lang w:val="en-US"/>
        </w:rPr>
        <w:t>.</w:t>
      </w:r>
      <w:r w:rsidR="000F1706">
        <w:rPr>
          <w:rFonts w:ascii="Bookman Old Style" w:hAnsi="Bookman Old Style"/>
          <w:sz w:val="28"/>
          <w:szCs w:val="28"/>
          <w:lang w:val="en-US"/>
        </w:rPr>
        <w:t xml:space="preserve"> He urged that </w:t>
      </w:r>
      <w:r w:rsidR="00A03DFA">
        <w:rPr>
          <w:rFonts w:ascii="Bookman Old Style" w:hAnsi="Bookman Old Style"/>
          <w:sz w:val="28"/>
          <w:szCs w:val="28"/>
          <w:lang w:val="en-US"/>
        </w:rPr>
        <w:t xml:space="preserve">the </w:t>
      </w:r>
      <w:r w:rsidR="000F1706">
        <w:rPr>
          <w:rFonts w:ascii="Bookman Old Style" w:hAnsi="Bookman Old Style"/>
          <w:sz w:val="28"/>
          <w:szCs w:val="28"/>
          <w:lang w:val="en-US"/>
        </w:rPr>
        <w:t>elevation of depressed classes is a question of national interest. He said</w:t>
      </w:r>
      <w:r w:rsidR="0046032F">
        <w:rPr>
          <w:rFonts w:ascii="Bookman Old Style" w:hAnsi="Bookman Old Style"/>
          <w:sz w:val="28"/>
          <w:szCs w:val="28"/>
          <w:lang w:val="en-US"/>
        </w:rPr>
        <w:t>,</w:t>
      </w:r>
      <w:r w:rsidR="000F1706">
        <w:rPr>
          <w:rFonts w:ascii="Bookman Old Style" w:hAnsi="Bookman Old Style"/>
          <w:sz w:val="28"/>
          <w:szCs w:val="28"/>
          <w:lang w:val="en-US"/>
        </w:rPr>
        <w:t xml:space="preserve"> and I quote :</w:t>
      </w:r>
    </w:p>
    <w:p w14:paraId="411252CD" w14:textId="77777777" w:rsidR="00E677F0" w:rsidRDefault="00E677F0" w:rsidP="00451427">
      <w:pPr>
        <w:spacing w:after="0" w:line="240" w:lineRule="auto"/>
        <w:jc w:val="both"/>
        <w:rPr>
          <w:rFonts w:ascii="Bookman Old Style" w:hAnsi="Bookman Old Style"/>
          <w:sz w:val="28"/>
          <w:szCs w:val="28"/>
          <w:lang w:val="en-US"/>
        </w:rPr>
      </w:pPr>
    </w:p>
    <w:p w14:paraId="1FC5CEDF" w14:textId="600C0441" w:rsidR="000F1706" w:rsidRDefault="00164C18" w:rsidP="00E677F0">
      <w:pPr>
        <w:spacing w:after="0" w:line="360" w:lineRule="auto"/>
        <w:ind w:left="567" w:right="521" w:firstLine="153"/>
        <w:jc w:val="both"/>
        <w:rPr>
          <w:rFonts w:ascii="Bookman Old Style" w:hAnsi="Bookman Old Style"/>
          <w:sz w:val="28"/>
          <w:szCs w:val="28"/>
          <w:lang w:val="en-US"/>
        </w:rPr>
      </w:pPr>
      <w:r>
        <w:rPr>
          <w:rFonts w:ascii="Bookman Old Style" w:hAnsi="Bookman Old Style"/>
          <w:sz w:val="28"/>
          <w:szCs w:val="28"/>
          <w:lang w:val="en-US"/>
        </w:rPr>
        <w:t>"</w:t>
      </w:r>
      <w:r w:rsidR="000F1706">
        <w:rPr>
          <w:rFonts w:ascii="Bookman Old Style" w:hAnsi="Bookman Old Style"/>
          <w:sz w:val="28"/>
          <w:szCs w:val="28"/>
          <w:lang w:val="en-US"/>
        </w:rPr>
        <w:t xml:space="preserve">Finally, gentlemen, this is a question of National Self-interest. How can we possibly </w:t>
      </w:r>
      <w:proofErr w:type="spellStart"/>
      <w:r w:rsidR="000F1706">
        <w:rPr>
          <w:rFonts w:ascii="Bookman Old Style" w:hAnsi="Bookman Old Style"/>
          <w:sz w:val="28"/>
          <w:szCs w:val="28"/>
          <w:lang w:val="en-US"/>
        </w:rPr>
        <w:t>realise</w:t>
      </w:r>
      <w:proofErr w:type="spellEnd"/>
      <w:r w:rsidR="000F1706">
        <w:rPr>
          <w:rFonts w:ascii="Bookman Old Style" w:hAnsi="Bookman Old Style"/>
          <w:sz w:val="28"/>
          <w:szCs w:val="28"/>
          <w:lang w:val="en-US"/>
        </w:rPr>
        <w:t xml:space="preserve"> our national aspirations, how can our country ever hope to take her place among the nations of the world, if we allow large numbers of our countrymen to remain sunk in ignorance, barbarism, and degradation? Unless these men are gradually raised to a higher level, morally and intellectually, how can they possibly understand our thoughts or share our hopes or co-operate with us in our efforts? Can you not </w:t>
      </w:r>
      <w:proofErr w:type="spellStart"/>
      <w:r w:rsidR="000F1706">
        <w:rPr>
          <w:rFonts w:ascii="Bookman Old Style" w:hAnsi="Bookman Old Style"/>
          <w:sz w:val="28"/>
          <w:szCs w:val="28"/>
          <w:lang w:val="en-US"/>
        </w:rPr>
        <w:t>reali</w:t>
      </w:r>
      <w:r w:rsidR="006A172F">
        <w:rPr>
          <w:rFonts w:ascii="Bookman Old Style" w:hAnsi="Bookman Old Style"/>
          <w:sz w:val="28"/>
          <w:szCs w:val="28"/>
          <w:lang w:val="en-US"/>
        </w:rPr>
        <w:t>s</w:t>
      </w:r>
      <w:r w:rsidR="000F1706">
        <w:rPr>
          <w:rFonts w:ascii="Bookman Old Style" w:hAnsi="Bookman Old Style"/>
          <w:sz w:val="28"/>
          <w:szCs w:val="28"/>
          <w:lang w:val="en-US"/>
        </w:rPr>
        <w:t>e</w:t>
      </w:r>
      <w:proofErr w:type="spellEnd"/>
      <w:r w:rsidR="000F1706">
        <w:rPr>
          <w:rFonts w:ascii="Bookman Old Style" w:hAnsi="Bookman Old Style"/>
          <w:sz w:val="28"/>
          <w:szCs w:val="28"/>
          <w:lang w:val="en-US"/>
        </w:rPr>
        <w:t xml:space="preserve"> that so far </w:t>
      </w:r>
      <w:r w:rsidR="00E01218">
        <w:rPr>
          <w:rFonts w:ascii="Bookman Old Style" w:hAnsi="Bookman Old Style"/>
          <w:sz w:val="28"/>
          <w:szCs w:val="28"/>
          <w:lang w:val="en-US"/>
        </w:rPr>
        <w:t xml:space="preserve">as </w:t>
      </w:r>
      <w:r w:rsidR="000F1706">
        <w:rPr>
          <w:rFonts w:ascii="Bookman Old Style" w:hAnsi="Bookman Old Style"/>
          <w:sz w:val="28"/>
          <w:szCs w:val="28"/>
          <w:lang w:val="en-US"/>
        </w:rPr>
        <w:t>the work of national elevation is concerned, the energy, which these classes might be expected to represent, is simply unavailable to us? … … …</w:t>
      </w:r>
      <w:r>
        <w:rPr>
          <w:rFonts w:ascii="Bookman Old Style" w:hAnsi="Bookman Old Style"/>
          <w:sz w:val="28"/>
          <w:szCs w:val="28"/>
          <w:lang w:val="en-US"/>
        </w:rPr>
        <w:t>"</w:t>
      </w:r>
    </w:p>
    <w:p w14:paraId="037C5146" w14:textId="77057B49" w:rsidR="000F1706" w:rsidRDefault="000F1706" w:rsidP="00A258D9">
      <w:pPr>
        <w:spacing w:after="0" w:line="480" w:lineRule="auto"/>
        <w:jc w:val="both"/>
        <w:rPr>
          <w:rFonts w:ascii="Bookman Old Style" w:hAnsi="Bookman Old Style"/>
          <w:sz w:val="28"/>
          <w:szCs w:val="28"/>
          <w:lang w:val="en-US"/>
        </w:rPr>
      </w:pPr>
    </w:p>
    <w:p w14:paraId="6D65CBF0" w14:textId="1D378545" w:rsidR="00A03DFA" w:rsidRDefault="00E677F0"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t xml:space="preserve">He ended by </w:t>
      </w:r>
      <w:r w:rsidR="0046032F">
        <w:rPr>
          <w:rFonts w:ascii="Bookman Old Style" w:hAnsi="Bookman Old Style"/>
          <w:sz w:val="28"/>
          <w:szCs w:val="28"/>
          <w:lang w:val="en-US"/>
        </w:rPr>
        <w:t>appealing</w:t>
      </w:r>
      <w:r>
        <w:rPr>
          <w:rFonts w:ascii="Bookman Old Style" w:hAnsi="Bookman Old Style"/>
          <w:sz w:val="28"/>
          <w:szCs w:val="28"/>
          <w:lang w:val="en-US"/>
        </w:rPr>
        <w:t xml:space="preserve"> to educated Indians to take </w:t>
      </w:r>
      <w:r w:rsidR="002B0B06">
        <w:rPr>
          <w:rFonts w:ascii="Bookman Old Style" w:hAnsi="Bookman Old Style"/>
          <w:sz w:val="28"/>
          <w:szCs w:val="28"/>
          <w:lang w:val="en-US"/>
        </w:rPr>
        <w:t xml:space="preserve">it </w:t>
      </w:r>
      <w:r>
        <w:rPr>
          <w:rFonts w:ascii="Bookman Old Style" w:hAnsi="Bookman Old Style"/>
          <w:sz w:val="28"/>
          <w:szCs w:val="28"/>
          <w:lang w:val="en-US"/>
        </w:rPr>
        <w:t xml:space="preserve">upon themselves to dedicate their lives to the sacred work of the elevation of depressed classes.  </w:t>
      </w:r>
    </w:p>
    <w:p w14:paraId="4720F03E" w14:textId="2483F048" w:rsidR="006374BA" w:rsidRDefault="00A03DFA" w:rsidP="006374BA">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5071D3">
        <w:rPr>
          <w:rFonts w:ascii="Bookman Old Style" w:hAnsi="Bookman Old Style"/>
          <w:sz w:val="28"/>
          <w:szCs w:val="28"/>
          <w:lang w:val="en-US"/>
        </w:rPr>
        <w:t>Some of h</w:t>
      </w:r>
      <w:r>
        <w:rPr>
          <w:rFonts w:ascii="Bookman Old Style" w:hAnsi="Bookman Old Style"/>
          <w:sz w:val="28"/>
          <w:szCs w:val="28"/>
          <w:lang w:val="en-US"/>
        </w:rPr>
        <w:t xml:space="preserve">is speeches show the influence of John Stuart Mill. </w:t>
      </w:r>
      <w:r w:rsidR="00E677F0">
        <w:rPr>
          <w:rFonts w:ascii="Bookman Old Style" w:hAnsi="Bookman Old Style"/>
          <w:sz w:val="28"/>
          <w:szCs w:val="28"/>
          <w:lang w:val="en-US"/>
        </w:rPr>
        <w:t xml:space="preserve">His liberal views are reflected </w:t>
      </w:r>
      <w:r>
        <w:rPr>
          <w:rFonts w:ascii="Bookman Old Style" w:hAnsi="Bookman Old Style"/>
          <w:sz w:val="28"/>
          <w:szCs w:val="28"/>
          <w:lang w:val="en-US"/>
        </w:rPr>
        <w:t>in</w:t>
      </w:r>
      <w:r w:rsidR="00E677F0">
        <w:rPr>
          <w:rFonts w:ascii="Bookman Old Style" w:hAnsi="Bookman Old Style"/>
          <w:sz w:val="28"/>
          <w:szCs w:val="28"/>
          <w:lang w:val="en-US"/>
        </w:rPr>
        <w:t xml:space="preserve"> what he </w:t>
      </w:r>
      <w:r w:rsidR="00451427">
        <w:rPr>
          <w:rFonts w:ascii="Bookman Old Style" w:hAnsi="Bookman Old Style"/>
          <w:sz w:val="28"/>
          <w:szCs w:val="28"/>
          <w:lang w:val="en-US"/>
        </w:rPr>
        <w:t>said</w:t>
      </w:r>
      <w:r w:rsidR="00E677F0">
        <w:rPr>
          <w:rFonts w:ascii="Bookman Old Style" w:hAnsi="Bookman Old Style"/>
          <w:sz w:val="28"/>
          <w:szCs w:val="28"/>
          <w:lang w:val="en-US"/>
        </w:rPr>
        <w:t xml:space="preserve"> about Swadeshi Movement. </w:t>
      </w:r>
      <w:r w:rsidR="00CB4F3E">
        <w:rPr>
          <w:rFonts w:ascii="Bookman Old Style" w:hAnsi="Bookman Old Style"/>
          <w:sz w:val="28"/>
          <w:szCs w:val="28"/>
          <w:lang w:val="en-US"/>
        </w:rPr>
        <w:t xml:space="preserve"> </w:t>
      </w:r>
      <w:r w:rsidR="006374BA">
        <w:rPr>
          <w:rFonts w:ascii="Bookman Old Style" w:hAnsi="Bookman Old Style"/>
          <w:sz w:val="28"/>
          <w:szCs w:val="28"/>
          <w:lang w:val="en-US"/>
        </w:rPr>
        <w:t xml:space="preserve">He was of the view that there should not be an appeal to boycott foreign goods.  He believed that the word 'boycott' implies a vindictive desire to injure another. He suggested that while participating in Swadeshi Movement, one should not create ill-will. He said that one should not make ourselves ridiculous by stating </w:t>
      </w:r>
      <w:r w:rsidR="00CB4F3E">
        <w:rPr>
          <w:rFonts w:ascii="Bookman Old Style" w:hAnsi="Bookman Old Style"/>
          <w:sz w:val="28"/>
          <w:szCs w:val="28"/>
          <w:lang w:val="en-US"/>
        </w:rPr>
        <w:t xml:space="preserve">in </w:t>
      </w:r>
      <w:r w:rsidR="006374BA">
        <w:rPr>
          <w:rFonts w:ascii="Bookman Old Style" w:hAnsi="Bookman Old Style"/>
          <w:sz w:val="28"/>
          <w:szCs w:val="28"/>
          <w:lang w:val="en-US"/>
        </w:rPr>
        <w:t>the Resolution of not even touching foreign-made goods.</w:t>
      </w:r>
    </w:p>
    <w:p w14:paraId="218A2F27" w14:textId="77777777" w:rsidR="00D15B7E" w:rsidRDefault="00A03DFA"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While opposing the amendment to the Official Secrets Act, on 4</w:t>
      </w:r>
      <w:r w:rsidRPr="00A03DFA">
        <w:rPr>
          <w:rFonts w:ascii="Bookman Old Style" w:hAnsi="Bookman Old Style"/>
          <w:sz w:val="28"/>
          <w:szCs w:val="28"/>
          <w:vertAlign w:val="superscript"/>
          <w:lang w:val="en-US"/>
        </w:rPr>
        <w:t>th</w:t>
      </w:r>
      <w:r>
        <w:rPr>
          <w:rFonts w:ascii="Bookman Old Style" w:hAnsi="Bookman Old Style"/>
          <w:sz w:val="28"/>
          <w:szCs w:val="28"/>
          <w:lang w:val="en-US"/>
        </w:rPr>
        <w:t xml:space="preserve"> December 1903, before the Imperial Legislative Council,</w:t>
      </w:r>
      <w:r w:rsidR="00974599">
        <w:rPr>
          <w:rFonts w:ascii="Bookman Old Style" w:hAnsi="Bookman Old Style"/>
          <w:sz w:val="28"/>
          <w:szCs w:val="28"/>
          <w:lang w:val="en-US"/>
        </w:rPr>
        <w:t xml:space="preserve"> </w:t>
      </w:r>
      <w:r>
        <w:rPr>
          <w:rFonts w:ascii="Bookman Old Style" w:hAnsi="Bookman Old Style"/>
          <w:sz w:val="28"/>
          <w:szCs w:val="28"/>
          <w:lang w:val="en-US"/>
        </w:rPr>
        <w:t>Gokhale said</w:t>
      </w:r>
      <w:r w:rsidR="00D15B7E">
        <w:rPr>
          <w:rFonts w:ascii="Bookman Old Style" w:hAnsi="Bookman Old Style"/>
          <w:sz w:val="28"/>
          <w:szCs w:val="28"/>
          <w:lang w:val="en-US"/>
        </w:rPr>
        <w:t xml:space="preserve">: </w:t>
      </w:r>
    </w:p>
    <w:p w14:paraId="659D67BD" w14:textId="39A9A9AB" w:rsidR="00A03DFA" w:rsidRDefault="00D15B7E" w:rsidP="00122A37">
      <w:pPr>
        <w:spacing w:after="0" w:line="360" w:lineRule="auto"/>
        <w:ind w:left="567" w:right="521"/>
        <w:jc w:val="both"/>
        <w:rPr>
          <w:rFonts w:ascii="Bookman Old Style" w:hAnsi="Bookman Old Style"/>
          <w:sz w:val="28"/>
          <w:szCs w:val="28"/>
          <w:lang w:val="en-US"/>
        </w:rPr>
      </w:pPr>
      <w:r>
        <w:rPr>
          <w:rFonts w:ascii="Bookman Old Style" w:hAnsi="Bookman Old Style"/>
          <w:sz w:val="28"/>
          <w:szCs w:val="28"/>
          <w:lang w:val="en-US"/>
        </w:rPr>
        <w:t xml:space="preserve">        </w:t>
      </w:r>
      <w:r w:rsidR="00A03DFA">
        <w:rPr>
          <w:rFonts w:ascii="Bookman Old Style" w:hAnsi="Bookman Old Style"/>
          <w:sz w:val="28"/>
          <w:szCs w:val="28"/>
          <w:lang w:val="en-US"/>
        </w:rPr>
        <w:t xml:space="preserve"> </w:t>
      </w:r>
      <w:r w:rsidR="00164C18">
        <w:rPr>
          <w:rFonts w:ascii="Bookman Old Style" w:hAnsi="Bookman Old Style"/>
          <w:sz w:val="28"/>
          <w:szCs w:val="28"/>
          <w:lang w:val="en-US"/>
        </w:rPr>
        <w:t>"</w:t>
      </w:r>
      <w:r w:rsidR="00EE748A">
        <w:rPr>
          <w:rFonts w:ascii="Bookman Old Style" w:hAnsi="Bookman Old Style"/>
          <w:sz w:val="28"/>
          <w:szCs w:val="28"/>
          <w:lang w:val="en-US"/>
        </w:rPr>
        <w:t xml:space="preserve">The vigilance of the Press is the only check </w:t>
      </w:r>
      <w:r w:rsidR="006F5AE4">
        <w:rPr>
          <w:rFonts w:ascii="Bookman Old Style" w:hAnsi="Bookman Old Style"/>
          <w:sz w:val="28"/>
          <w:szCs w:val="28"/>
          <w:lang w:val="en-US"/>
        </w:rPr>
        <w:t>that</w:t>
      </w:r>
      <w:r w:rsidR="00EE748A">
        <w:rPr>
          <w:rFonts w:ascii="Bookman Old Style" w:hAnsi="Bookman Old Style"/>
          <w:sz w:val="28"/>
          <w:szCs w:val="28"/>
          <w:lang w:val="en-US"/>
        </w:rPr>
        <w:t xml:space="preserve"> operates </w:t>
      </w:r>
      <w:r w:rsidR="006F5AE4">
        <w:rPr>
          <w:rFonts w:ascii="Bookman Old Style" w:hAnsi="Bookman Old Style"/>
          <w:sz w:val="28"/>
          <w:szCs w:val="28"/>
          <w:lang w:val="en-US"/>
        </w:rPr>
        <w:t>from outside</w:t>
      </w:r>
      <w:r w:rsidR="00EE748A">
        <w:rPr>
          <w:rFonts w:ascii="Bookman Old Style" w:hAnsi="Bookman Old Style"/>
          <w:sz w:val="28"/>
          <w:szCs w:val="28"/>
          <w:lang w:val="en-US"/>
        </w:rPr>
        <w:t>, feebly, it is true, but</w:t>
      </w:r>
      <w:r w:rsidR="006F5AE4">
        <w:rPr>
          <w:rFonts w:ascii="Bookman Old Style" w:hAnsi="Bookman Old Style"/>
          <w:sz w:val="28"/>
          <w:szCs w:val="28"/>
          <w:lang w:val="en-US"/>
        </w:rPr>
        <w:t xml:space="preserve"> continuously</w:t>
      </w:r>
      <w:r w:rsidR="00EE748A">
        <w:rPr>
          <w:rFonts w:ascii="Bookman Old Style" w:hAnsi="Bookman Old Style"/>
          <w:sz w:val="28"/>
          <w:szCs w:val="28"/>
          <w:lang w:val="en-US"/>
        </w:rPr>
        <w:t xml:space="preserve">, upon the conduct of the Government, </w:t>
      </w:r>
      <w:r w:rsidR="006F5AE4">
        <w:rPr>
          <w:rFonts w:ascii="Bookman Old Style" w:hAnsi="Bookman Old Style"/>
          <w:sz w:val="28"/>
          <w:szCs w:val="28"/>
          <w:lang w:val="en-US"/>
        </w:rPr>
        <w:t>w</w:t>
      </w:r>
      <w:r w:rsidR="00EE748A">
        <w:rPr>
          <w:rFonts w:ascii="Bookman Old Style" w:hAnsi="Bookman Old Style"/>
          <w:sz w:val="28"/>
          <w:szCs w:val="28"/>
          <w:lang w:val="en-US"/>
        </w:rPr>
        <w:t>hich is subject to no popular control.</w:t>
      </w:r>
      <w:r w:rsidR="006F5AE4">
        <w:rPr>
          <w:rFonts w:ascii="Bookman Old Style" w:hAnsi="Bookman Old Style"/>
          <w:sz w:val="28"/>
          <w:szCs w:val="28"/>
          <w:lang w:val="en-US"/>
        </w:rPr>
        <w:t xml:space="preserve"> It is here therefore, if anywhere, that the Legislature should show special consideration to the Press, and yet here alone it is </w:t>
      </w:r>
      <w:r w:rsidR="00D07FEE">
        <w:rPr>
          <w:rFonts w:ascii="Bookman Old Style" w:hAnsi="Bookman Old Style"/>
          <w:sz w:val="28"/>
          <w:szCs w:val="28"/>
          <w:lang w:val="en-US"/>
        </w:rPr>
        <w:t>proposed</w:t>
      </w:r>
      <w:r w:rsidR="006F5AE4">
        <w:rPr>
          <w:rFonts w:ascii="Bookman Old Style" w:hAnsi="Bookman Old Style"/>
          <w:sz w:val="28"/>
          <w:szCs w:val="28"/>
          <w:lang w:val="en-US"/>
        </w:rPr>
        <w:t xml:space="preserve"> to arm Government with a greater power to </w:t>
      </w:r>
      <w:r w:rsidR="00D07FEE">
        <w:rPr>
          <w:rFonts w:ascii="Bookman Old Style" w:hAnsi="Bookman Old Style"/>
          <w:sz w:val="28"/>
          <w:szCs w:val="28"/>
          <w:lang w:val="en-US"/>
        </w:rPr>
        <w:t>control</w:t>
      </w:r>
      <w:r w:rsidR="006F5AE4">
        <w:rPr>
          <w:rFonts w:ascii="Bookman Old Style" w:hAnsi="Bookman Old Style"/>
          <w:sz w:val="28"/>
          <w:szCs w:val="28"/>
          <w:lang w:val="en-US"/>
        </w:rPr>
        <w:t xml:space="preserve"> the </w:t>
      </w:r>
      <w:r w:rsidR="00D07FEE">
        <w:rPr>
          <w:rFonts w:ascii="Bookman Old Style" w:hAnsi="Bookman Old Style"/>
          <w:sz w:val="28"/>
          <w:szCs w:val="28"/>
          <w:lang w:val="en-US"/>
        </w:rPr>
        <w:t>freedom</w:t>
      </w:r>
      <w:r w:rsidR="006F5AE4">
        <w:rPr>
          <w:rFonts w:ascii="Bookman Old Style" w:hAnsi="Bookman Old Style"/>
          <w:sz w:val="28"/>
          <w:szCs w:val="28"/>
          <w:lang w:val="en-US"/>
        </w:rPr>
        <w:t xml:space="preserve"> of the Press than in any other part of the Empire. My Lord, we often hear Government complaining of the distrust shown by the people in this country, and the people complaining of the Government not trusting them enough. In such a situation, where again the question is further complicated by a tendency on the part of the Government </w:t>
      </w:r>
      <w:r w:rsidR="00D07FEE">
        <w:rPr>
          <w:rFonts w:ascii="Bookman Old Style" w:hAnsi="Bookman Old Style"/>
          <w:sz w:val="28"/>
          <w:szCs w:val="28"/>
          <w:lang w:val="en-US"/>
        </w:rPr>
        <w:t>to</w:t>
      </w:r>
      <w:r w:rsidR="006F5AE4">
        <w:rPr>
          <w:rFonts w:ascii="Bookman Old Style" w:hAnsi="Bookman Old Style"/>
          <w:sz w:val="28"/>
          <w:szCs w:val="28"/>
          <w:lang w:val="en-US"/>
        </w:rPr>
        <w:t xml:space="preserve"> attach undue importance to race </w:t>
      </w:r>
      <w:r w:rsidR="00D07FEE">
        <w:rPr>
          <w:rFonts w:ascii="Bookman Old Style" w:hAnsi="Bookman Old Style"/>
          <w:sz w:val="28"/>
          <w:szCs w:val="28"/>
          <w:lang w:val="en-US"/>
        </w:rPr>
        <w:t xml:space="preserve">or class considerations, the wisest and safest and most statesmanlike course for it is to </w:t>
      </w:r>
      <w:r w:rsidR="00274E99">
        <w:rPr>
          <w:rFonts w:ascii="Bookman Old Style" w:hAnsi="Bookman Old Style"/>
          <w:sz w:val="28"/>
          <w:szCs w:val="28"/>
          <w:lang w:val="en-US"/>
        </w:rPr>
        <w:t>conduct</w:t>
      </w:r>
      <w:r w:rsidR="00D07FEE">
        <w:rPr>
          <w:rFonts w:ascii="Bookman Old Style" w:hAnsi="Bookman Old Style"/>
          <w:sz w:val="28"/>
          <w:szCs w:val="28"/>
          <w:lang w:val="en-US"/>
        </w:rPr>
        <w:t xml:space="preserve"> its civil administration a</w:t>
      </w:r>
      <w:r w:rsidR="00274E99">
        <w:rPr>
          <w:rFonts w:ascii="Bookman Old Style" w:hAnsi="Bookman Old Style"/>
          <w:sz w:val="28"/>
          <w:szCs w:val="28"/>
          <w:lang w:val="en-US"/>
        </w:rPr>
        <w:t>s</w:t>
      </w:r>
      <w:r w:rsidR="00D07FEE">
        <w:rPr>
          <w:rFonts w:ascii="Bookman Old Style" w:hAnsi="Bookman Old Style"/>
          <w:sz w:val="28"/>
          <w:szCs w:val="28"/>
          <w:lang w:val="en-US"/>
        </w:rPr>
        <w:t xml:space="preserve"> far as possible in the light of day. The Press is in one sense, like the Government, a custodian of pubic interests, and any attempt to hamper its freedom by repressive </w:t>
      </w:r>
      <w:r w:rsidR="006374BA">
        <w:rPr>
          <w:rFonts w:ascii="Bookman Old Style" w:hAnsi="Bookman Old Style"/>
          <w:sz w:val="28"/>
          <w:szCs w:val="28"/>
          <w:lang w:val="en-US"/>
        </w:rPr>
        <w:t>L</w:t>
      </w:r>
      <w:r w:rsidR="00D07FEE">
        <w:rPr>
          <w:rFonts w:ascii="Bookman Old Style" w:hAnsi="Bookman Old Style"/>
          <w:sz w:val="28"/>
          <w:szCs w:val="28"/>
          <w:lang w:val="en-US"/>
        </w:rPr>
        <w:t>egislation is bound to affect these interests prejudicially, and cannot fail in the end to react upon the position of the Government itself.</w:t>
      </w:r>
      <w:r w:rsidR="00164C18">
        <w:rPr>
          <w:rFonts w:ascii="Bookman Old Style" w:hAnsi="Bookman Old Style"/>
          <w:sz w:val="28"/>
          <w:szCs w:val="28"/>
          <w:lang w:val="en-US"/>
        </w:rPr>
        <w:t>"</w:t>
      </w:r>
    </w:p>
    <w:p w14:paraId="1C7B0112" w14:textId="77777777" w:rsidR="00122A37" w:rsidRDefault="00122A37" w:rsidP="00122A37">
      <w:pPr>
        <w:spacing w:after="0" w:line="360" w:lineRule="auto"/>
        <w:jc w:val="both"/>
        <w:rPr>
          <w:rFonts w:ascii="Bookman Old Style" w:hAnsi="Bookman Old Style"/>
          <w:sz w:val="28"/>
          <w:szCs w:val="28"/>
          <w:lang w:val="en-US"/>
        </w:rPr>
      </w:pPr>
    </w:p>
    <w:p w14:paraId="01AEC63A" w14:textId="3EDB27F0" w:rsidR="007B3CDD" w:rsidRDefault="00236D20"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ab/>
      </w:r>
      <w:r w:rsidR="0046032F" w:rsidRPr="0046032F">
        <w:rPr>
          <w:rFonts w:ascii="Bookman Old Style" w:hAnsi="Bookman Old Style"/>
          <w:sz w:val="28"/>
          <w:szCs w:val="28"/>
          <w:lang w:val="en-US"/>
        </w:rPr>
        <w:t xml:space="preserve">Justice Ranade and Gokhale propagated more than 100 years back </w:t>
      </w:r>
      <w:r w:rsidR="00A03DFA">
        <w:rPr>
          <w:rFonts w:ascii="Bookman Old Style" w:hAnsi="Bookman Old Style"/>
          <w:sz w:val="28"/>
          <w:szCs w:val="28"/>
          <w:lang w:val="en-US"/>
        </w:rPr>
        <w:t xml:space="preserve">the </w:t>
      </w:r>
      <w:r>
        <w:rPr>
          <w:rFonts w:ascii="Bookman Old Style" w:hAnsi="Bookman Old Style"/>
          <w:sz w:val="28"/>
          <w:szCs w:val="28"/>
          <w:lang w:val="en-US"/>
        </w:rPr>
        <w:t>importance of liberal</w:t>
      </w:r>
      <w:r w:rsidR="00CB4F3E">
        <w:rPr>
          <w:rFonts w:ascii="Bookman Old Style" w:hAnsi="Bookman Old Style"/>
          <w:sz w:val="28"/>
          <w:szCs w:val="28"/>
          <w:lang w:val="en-US"/>
        </w:rPr>
        <w:t xml:space="preserve"> thinking and approach</w:t>
      </w:r>
      <w:r>
        <w:rPr>
          <w:rFonts w:ascii="Bookman Old Style" w:hAnsi="Bookman Old Style"/>
          <w:sz w:val="28"/>
          <w:szCs w:val="28"/>
          <w:lang w:val="en-US"/>
        </w:rPr>
        <w:t xml:space="preserve">. </w:t>
      </w:r>
      <w:r w:rsidR="000267AE">
        <w:rPr>
          <w:rFonts w:ascii="Bookman Old Style" w:hAnsi="Bookman Old Style"/>
          <w:sz w:val="28"/>
          <w:szCs w:val="28"/>
          <w:lang w:val="en-US"/>
        </w:rPr>
        <w:t>Their views on economy and education continue to guide us</w:t>
      </w:r>
      <w:r w:rsidR="006374BA">
        <w:rPr>
          <w:rFonts w:ascii="Bookman Old Style" w:hAnsi="Bookman Old Style"/>
          <w:sz w:val="28"/>
          <w:szCs w:val="28"/>
          <w:lang w:val="en-US"/>
        </w:rPr>
        <w:t>, and w</w:t>
      </w:r>
      <w:r w:rsidR="00A03DFA">
        <w:rPr>
          <w:rFonts w:ascii="Bookman Old Style" w:hAnsi="Bookman Old Style"/>
          <w:sz w:val="28"/>
          <w:szCs w:val="28"/>
          <w:lang w:val="en-US"/>
        </w:rPr>
        <w:t>hat they propounded continues to be very relevant</w:t>
      </w:r>
      <w:r>
        <w:rPr>
          <w:rFonts w:ascii="Bookman Old Style" w:hAnsi="Bookman Old Style"/>
          <w:sz w:val="28"/>
          <w:szCs w:val="28"/>
          <w:lang w:val="en-US"/>
        </w:rPr>
        <w:t xml:space="preserve"> even after 75 years of independence. I feel that </w:t>
      </w:r>
      <w:r w:rsidR="00A03DFA">
        <w:rPr>
          <w:rFonts w:ascii="Bookman Old Style" w:hAnsi="Bookman Old Style"/>
          <w:sz w:val="28"/>
          <w:szCs w:val="28"/>
          <w:lang w:val="en-US"/>
        </w:rPr>
        <w:t xml:space="preserve">we need to revisit Ranade and Gokhale for guidance and </w:t>
      </w:r>
      <w:r w:rsidR="007B3CDD">
        <w:rPr>
          <w:rFonts w:ascii="Bookman Old Style" w:hAnsi="Bookman Old Style"/>
          <w:sz w:val="28"/>
          <w:szCs w:val="28"/>
          <w:lang w:val="en-US"/>
        </w:rPr>
        <w:t>course correction.</w:t>
      </w:r>
      <w:r w:rsidR="00A03DFA">
        <w:rPr>
          <w:rFonts w:ascii="Bookman Old Style" w:hAnsi="Bookman Old Style"/>
          <w:sz w:val="28"/>
          <w:szCs w:val="28"/>
          <w:lang w:val="en-US"/>
        </w:rPr>
        <w:t xml:space="preserve"> </w:t>
      </w:r>
      <w:r w:rsidR="002B0B06">
        <w:rPr>
          <w:rFonts w:ascii="Bookman Old Style" w:hAnsi="Bookman Old Style"/>
          <w:sz w:val="28"/>
          <w:szCs w:val="28"/>
          <w:lang w:val="en-US"/>
        </w:rPr>
        <w:t xml:space="preserve">Both Ranade and Gokhale believed that </w:t>
      </w:r>
      <w:r w:rsidR="00360A62">
        <w:rPr>
          <w:rFonts w:ascii="Bookman Old Style" w:hAnsi="Bookman Old Style"/>
          <w:sz w:val="28"/>
          <w:szCs w:val="28"/>
          <w:lang w:val="en-US"/>
        </w:rPr>
        <w:t>reforms in our society must get priority</w:t>
      </w:r>
      <w:r w:rsidR="006374BA">
        <w:rPr>
          <w:rFonts w:ascii="Bookman Old Style" w:hAnsi="Bookman Old Style"/>
          <w:sz w:val="28"/>
          <w:szCs w:val="28"/>
          <w:lang w:val="en-US"/>
        </w:rPr>
        <w:t>, and t</w:t>
      </w:r>
      <w:r w:rsidR="00360A62">
        <w:rPr>
          <w:rFonts w:ascii="Bookman Old Style" w:hAnsi="Bookman Old Style"/>
          <w:sz w:val="28"/>
          <w:szCs w:val="28"/>
          <w:lang w:val="en-US"/>
        </w:rPr>
        <w:t xml:space="preserve">hey </w:t>
      </w:r>
      <w:r w:rsidR="007B3CDD">
        <w:rPr>
          <w:rFonts w:ascii="Bookman Old Style" w:hAnsi="Bookman Old Style"/>
          <w:sz w:val="28"/>
          <w:szCs w:val="28"/>
          <w:lang w:val="en-US"/>
        </w:rPr>
        <w:t>strongly felt</w:t>
      </w:r>
      <w:r w:rsidR="00360A62">
        <w:rPr>
          <w:rFonts w:ascii="Bookman Old Style" w:hAnsi="Bookman Old Style"/>
          <w:sz w:val="28"/>
          <w:szCs w:val="28"/>
          <w:lang w:val="en-US"/>
        </w:rPr>
        <w:t xml:space="preserve"> that </w:t>
      </w:r>
      <w:r w:rsidR="007B3CDD">
        <w:rPr>
          <w:rFonts w:ascii="Bookman Old Style" w:hAnsi="Bookman Old Style"/>
          <w:sz w:val="28"/>
          <w:szCs w:val="28"/>
          <w:lang w:val="en-US"/>
        </w:rPr>
        <w:t>nothing was</w:t>
      </w:r>
      <w:r w:rsidR="00360A62">
        <w:rPr>
          <w:rFonts w:ascii="Bookman Old Style" w:hAnsi="Bookman Old Style"/>
          <w:sz w:val="28"/>
          <w:szCs w:val="28"/>
          <w:lang w:val="en-US"/>
        </w:rPr>
        <w:t xml:space="preserve"> wrong if the reforms </w:t>
      </w:r>
      <w:r w:rsidR="0046032F" w:rsidRPr="0046032F">
        <w:rPr>
          <w:rFonts w:ascii="Bookman Old Style" w:hAnsi="Bookman Old Style"/>
          <w:sz w:val="28"/>
          <w:szCs w:val="28"/>
          <w:lang w:val="en-US"/>
        </w:rPr>
        <w:t>were ushered through the British Government's laws</w:t>
      </w:r>
      <w:r w:rsidR="00360A62">
        <w:rPr>
          <w:rFonts w:ascii="Bookman Old Style" w:hAnsi="Bookman Old Style"/>
          <w:sz w:val="28"/>
          <w:szCs w:val="28"/>
          <w:lang w:val="en-US"/>
        </w:rPr>
        <w:t>.</w:t>
      </w:r>
      <w:r w:rsidR="00E10BA2">
        <w:rPr>
          <w:rFonts w:ascii="Bookman Old Style" w:hAnsi="Bookman Old Style"/>
          <w:sz w:val="28"/>
          <w:szCs w:val="28"/>
          <w:lang w:val="en-US"/>
        </w:rPr>
        <w:t xml:space="preserve"> </w:t>
      </w:r>
      <w:r w:rsidR="007B3CDD">
        <w:rPr>
          <w:rFonts w:ascii="Bookman Old Style" w:hAnsi="Bookman Old Style"/>
          <w:sz w:val="28"/>
          <w:szCs w:val="28"/>
          <w:lang w:val="en-US"/>
        </w:rPr>
        <w:t xml:space="preserve">But, the views of </w:t>
      </w:r>
      <w:proofErr w:type="spellStart"/>
      <w:r w:rsidR="007B3CDD">
        <w:rPr>
          <w:rFonts w:ascii="Bookman Old Style" w:hAnsi="Bookman Old Style"/>
          <w:sz w:val="28"/>
          <w:szCs w:val="28"/>
          <w:lang w:val="en-US"/>
        </w:rPr>
        <w:t>Lokamanya</w:t>
      </w:r>
      <w:proofErr w:type="spellEnd"/>
      <w:r w:rsidR="007B3CDD">
        <w:rPr>
          <w:rFonts w:ascii="Bookman Old Style" w:hAnsi="Bookman Old Style"/>
          <w:sz w:val="28"/>
          <w:szCs w:val="28"/>
          <w:lang w:val="en-US"/>
        </w:rPr>
        <w:t xml:space="preserve"> were different on this issue. </w:t>
      </w:r>
      <w:r w:rsidR="00E10BA2">
        <w:rPr>
          <w:rFonts w:ascii="Bookman Old Style" w:hAnsi="Bookman Old Style"/>
          <w:sz w:val="28"/>
          <w:szCs w:val="28"/>
          <w:lang w:val="en-US"/>
        </w:rPr>
        <w:t xml:space="preserve"> </w:t>
      </w:r>
    </w:p>
    <w:p w14:paraId="1DD17AA2" w14:textId="3F2A512C" w:rsidR="00236D20" w:rsidRDefault="007B3CDD" w:rsidP="00A258D9">
      <w:p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       </w:t>
      </w:r>
      <w:r w:rsidR="00E10BA2">
        <w:rPr>
          <w:rFonts w:ascii="Bookman Old Style" w:hAnsi="Bookman Old Style"/>
          <w:sz w:val="28"/>
          <w:szCs w:val="28"/>
          <w:lang w:val="en-US"/>
        </w:rPr>
        <w:t xml:space="preserve">Lokmanya was </w:t>
      </w:r>
      <w:r w:rsidR="00A03DFA">
        <w:rPr>
          <w:rFonts w:ascii="Bookman Old Style" w:hAnsi="Bookman Old Style"/>
          <w:sz w:val="28"/>
          <w:szCs w:val="28"/>
          <w:lang w:val="en-US"/>
        </w:rPr>
        <w:t xml:space="preserve">a </w:t>
      </w:r>
      <w:r w:rsidR="0046032F">
        <w:rPr>
          <w:rFonts w:ascii="Bookman Old Style" w:hAnsi="Bookman Old Style"/>
          <w:sz w:val="28"/>
          <w:szCs w:val="28"/>
          <w:lang w:val="en-US"/>
        </w:rPr>
        <w:t>firm</w:t>
      </w:r>
      <w:r w:rsidR="00E10BA2">
        <w:rPr>
          <w:rFonts w:ascii="Bookman Old Style" w:hAnsi="Bookman Old Style"/>
          <w:sz w:val="28"/>
          <w:szCs w:val="28"/>
          <w:lang w:val="en-US"/>
        </w:rPr>
        <w:t xml:space="preserve"> believer in freedom of speech and expression. </w:t>
      </w:r>
      <w:r>
        <w:rPr>
          <w:rFonts w:ascii="Bookman Old Style" w:hAnsi="Bookman Old Style"/>
          <w:sz w:val="28"/>
          <w:szCs w:val="28"/>
          <w:lang w:val="en-US"/>
        </w:rPr>
        <w:t>While facing</w:t>
      </w:r>
      <w:r w:rsidR="00E10BA2">
        <w:rPr>
          <w:rFonts w:ascii="Bookman Old Style" w:hAnsi="Bookman Old Style"/>
          <w:sz w:val="28"/>
          <w:szCs w:val="28"/>
          <w:lang w:val="en-US"/>
        </w:rPr>
        <w:t xml:space="preserve"> both trials, he fought for </w:t>
      </w:r>
      <w:r w:rsidR="00A03DFA">
        <w:rPr>
          <w:rFonts w:ascii="Bookman Old Style" w:hAnsi="Bookman Old Style"/>
          <w:sz w:val="28"/>
          <w:szCs w:val="28"/>
          <w:lang w:val="en-US"/>
        </w:rPr>
        <w:t xml:space="preserve">the </w:t>
      </w:r>
      <w:r w:rsidR="00E10BA2">
        <w:rPr>
          <w:rFonts w:ascii="Bookman Old Style" w:hAnsi="Bookman Old Style"/>
          <w:sz w:val="28"/>
          <w:szCs w:val="28"/>
          <w:lang w:val="en-US"/>
        </w:rPr>
        <w:t xml:space="preserve">freedom of </w:t>
      </w:r>
      <w:r w:rsidR="00A03DFA">
        <w:rPr>
          <w:rFonts w:ascii="Bookman Old Style" w:hAnsi="Bookman Old Style"/>
          <w:sz w:val="28"/>
          <w:szCs w:val="28"/>
          <w:lang w:val="en-US"/>
        </w:rPr>
        <w:t xml:space="preserve">the </w:t>
      </w:r>
      <w:r>
        <w:rPr>
          <w:rFonts w:ascii="Bookman Old Style" w:hAnsi="Bookman Old Style"/>
          <w:sz w:val="28"/>
          <w:szCs w:val="28"/>
          <w:lang w:val="en-US"/>
        </w:rPr>
        <w:t>P</w:t>
      </w:r>
      <w:r w:rsidR="00A03DFA">
        <w:rPr>
          <w:rFonts w:ascii="Bookman Old Style" w:hAnsi="Bookman Old Style"/>
          <w:sz w:val="28"/>
          <w:szCs w:val="28"/>
          <w:lang w:val="en-US"/>
        </w:rPr>
        <w:t>ress</w:t>
      </w:r>
      <w:r w:rsidR="00E10BA2">
        <w:rPr>
          <w:rFonts w:ascii="Bookman Old Style" w:hAnsi="Bookman Old Style"/>
          <w:sz w:val="28"/>
          <w:szCs w:val="28"/>
          <w:lang w:val="en-US"/>
        </w:rPr>
        <w:t xml:space="preserve"> and freedom of speech and expression. </w:t>
      </w:r>
      <w:r>
        <w:rPr>
          <w:rFonts w:ascii="Bookman Old Style" w:hAnsi="Bookman Old Style"/>
          <w:sz w:val="28"/>
          <w:szCs w:val="28"/>
          <w:lang w:val="en-US"/>
        </w:rPr>
        <w:t xml:space="preserve">What he pleaded </w:t>
      </w:r>
      <w:r w:rsidR="006374BA">
        <w:rPr>
          <w:rFonts w:ascii="Bookman Old Style" w:hAnsi="Bookman Old Style"/>
          <w:sz w:val="28"/>
          <w:szCs w:val="28"/>
          <w:lang w:val="en-US"/>
        </w:rPr>
        <w:t xml:space="preserve">in the second trial in the year 1908 </w:t>
      </w:r>
      <w:r>
        <w:rPr>
          <w:rFonts w:ascii="Bookman Old Style" w:hAnsi="Bookman Old Style"/>
          <w:sz w:val="28"/>
          <w:szCs w:val="28"/>
          <w:lang w:val="en-US"/>
        </w:rPr>
        <w:t>continues to be relevant 114 years after his trial.</w:t>
      </w:r>
    </w:p>
    <w:p w14:paraId="5485831A" w14:textId="033CCAA9" w:rsidR="007B3CDD" w:rsidRPr="007B3CDD" w:rsidRDefault="00E10BA2" w:rsidP="005071D3">
      <w:pPr>
        <w:spacing w:after="0" w:line="480" w:lineRule="auto"/>
        <w:jc w:val="both"/>
        <w:rPr>
          <w:rFonts w:ascii="Georgia" w:eastAsia="Times New Roman" w:hAnsi="Georgia" w:cs="Times New Roman"/>
          <w:color w:val="181818"/>
          <w:kern w:val="36"/>
          <w:lang w:eastAsia="en-IN"/>
        </w:rPr>
      </w:pPr>
      <w:r>
        <w:rPr>
          <w:rFonts w:ascii="Bookman Old Style" w:hAnsi="Bookman Old Style"/>
          <w:sz w:val="28"/>
          <w:szCs w:val="28"/>
          <w:lang w:val="en-US"/>
        </w:rPr>
        <w:tab/>
        <w:t xml:space="preserve">I </w:t>
      </w:r>
      <w:r w:rsidR="000267AE">
        <w:rPr>
          <w:rFonts w:ascii="Bookman Old Style" w:hAnsi="Bookman Old Style"/>
          <w:sz w:val="28"/>
          <w:szCs w:val="28"/>
          <w:lang w:val="en-US"/>
        </w:rPr>
        <w:t>selected this</w:t>
      </w:r>
      <w:r>
        <w:rPr>
          <w:rFonts w:ascii="Bookman Old Style" w:hAnsi="Bookman Old Style"/>
          <w:sz w:val="28"/>
          <w:szCs w:val="28"/>
          <w:lang w:val="en-US"/>
        </w:rPr>
        <w:t xml:space="preserve"> subject as I </w:t>
      </w:r>
      <w:r w:rsidR="00A03DFA">
        <w:rPr>
          <w:rFonts w:ascii="Bookman Old Style" w:hAnsi="Bookman Old Style"/>
          <w:sz w:val="28"/>
          <w:szCs w:val="28"/>
          <w:lang w:val="en-US"/>
        </w:rPr>
        <w:t>felt</w:t>
      </w:r>
      <w:r>
        <w:rPr>
          <w:rFonts w:ascii="Bookman Old Style" w:hAnsi="Bookman Old Style"/>
          <w:sz w:val="28"/>
          <w:szCs w:val="28"/>
          <w:lang w:val="en-US"/>
        </w:rPr>
        <w:t xml:space="preserve"> that we </w:t>
      </w:r>
      <w:r w:rsidR="00F47CC7">
        <w:rPr>
          <w:rFonts w:ascii="Bookman Old Style" w:hAnsi="Bookman Old Style"/>
          <w:sz w:val="28"/>
          <w:szCs w:val="28"/>
          <w:lang w:val="en-US"/>
        </w:rPr>
        <w:t xml:space="preserve">have </w:t>
      </w:r>
      <w:r w:rsidR="000267AE">
        <w:rPr>
          <w:rFonts w:ascii="Bookman Old Style" w:hAnsi="Bookman Old Style"/>
          <w:sz w:val="28"/>
          <w:szCs w:val="28"/>
          <w:lang w:val="en-US"/>
        </w:rPr>
        <w:t>entirely</w:t>
      </w:r>
      <w:r w:rsidR="00F47CC7">
        <w:rPr>
          <w:rFonts w:ascii="Bookman Old Style" w:hAnsi="Bookman Old Style"/>
          <w:sz w:val="28"/>
          <w:szCs w:val="28"/>
          <w:lang w:val="en-US"/>
        </w:rPr>
        <w:t xml:space="preserve"> forgotten </w:t>
      </w:r>
      <w:r>
        <w:rPr>
          <w:rFonts w:ascii="Bookman Old Style" w:hAnsi="Bookman Old Style"/>
          <w:sz w:val="28"/>
          <w:szCs w:val="28"/>
          <w:lang w:val="en-US"/>
        </w:rPr>
        <w:t xml:space="preserve">the vision of these three great gentlemen who devoted their lives </w:t>
      </w:r>
      <w:r w:rsidR="00A03DFA">
        <w:rPr>
          <w:rFonts w:ascii="Bookman Old Style" w:hAnsi="Bookman Old Style"/>
          <w:sz w:val="28"/>
          <w:szCs w:val="28"/>
          <w:lang w:val="en-US"/>
        </w:rPr>
        <w:t>to</w:t>
      </w:r>
      <w:r>
        <w:rPr>
          <w:rFonts w:ascii="Bookman Old Style" w:hAnsi="Bookman Old Style"/>
          <w:sz w:val="28"/>
          <w:szCs w:val="28"/>
          <w:lang w:val="en-US"/>
        </w:rPr>
        <w:t xml:space="preserve"> public service. </w:t>
      </w:r>
      <w:r w:rsidR="007B3CDD">
        <w:rPr>
          <w:rFonts w:ascii="Bookman Old Style" w:hAnsi="Bookman Old Style"/>
          <w:sz w:val="28"/>
          <w:szCs w:val="28"/>
          <w:lang w:val="en-US"/>
        </w:rPr>
        <w:t xml:space="preserve">We must revisit </w:t>
      </w:r>
      <w:r w:rsidR="00F47CC7">
        <w:rPr>
          <w:rFonts w:ascii="Bookman Old Style" w:hAnsi="Bookman Old Style"/>
          <w:sz w:val="28"/>
          <w:szCs w:val="28"/>
          <w:lang w:val="en-US"/>
        </w:rPr>
        <w:t>more than century-old</w:t>
      </w:r>
      <w:r w:rsidR="007B3CDD">
        <w:rPr>
          <w:rFonts w:ascii="Bookman Old Style" w:hAnsi="Bookman Old Style"/>
          <w:sz w:val="28"/>
          <w:szCs w:val="28"/>
          <w:lang w:val="en-US"/>
        </w:rPr>
        <w:t xml:space="preserve"> </w:t>
      </w:r>
      <w:r w:rsidR="00F47CC7">
        <w:rPr>
          <w:rFonts w:ascii="Bookman Old Style" w:hAnsi="Bookman Old Style"/>
          <w:sz w:val="28"/>
          <w:szCs w:val="28"/>
          <w:lang w:val="en-US"/>
        </w:rPr>
        <w:t>speeches and writings</w:t>
      </w:r>
      <w:r w:rsidR="007B3CDD">
        <w:rPr>
          <w:rFonts w:ascii="Bookman Old Style" w:hAnsi="Bookman Old Style"/>
          <w:sz w:val="28"/>
          <w:szCs w:val="28"/>
          <w:lang w:val="en-US"/>
        </w:rPr>
        <w:t xml:space="preserve"> of many</w:t>
      </w:r>
      <w:r w:rsidR="006374BA">
        <w:rPr>
          <w:rFonts w:ascii="Bookman Old Style" w:hAnsi="Bookman Old Style"/>
          <w:sz w:val="28"/>
          <w:szCs w:val="28"/>
          <w:lang w:val="en-US"/>
        </w:rPr>
        <w:t xml:space="preserve"> such</w:t>
      </w:r>
      <w:r w:rsidR="007B3CDD">
        <w:rPr>
          <w:rFonts w:ascii="Bookman Old Style" w:hAnsi="Bookman Old Style"/>
          <w:sz w:val="28"/>
          <w:szCs w:val="28"/>
          <w:lang w:val="en-US"/>
        </w:rPr>
        <w:t xml:space="preserve"> great personalities</w:t>
      </w:r>
      <w:r w:rsidR="006374BA">
        <w:rPr>
          <w:rFonts w:ascii="Bookman Old Style" w:hAnsi="Bookman Old Style"/>
          <w:sz w:val="28"/>
          <w:szCs w:val="28"/>
          <w:lang w:val="en-US"/>
        </w:rPr>
        <w:t>, and w</w:t>
      </w:r>
      <w:r w:rsidR="00F47CC7">
        <w:rPr>
          <w:rFonts w:ascii="Bookman Old Style" w:hAnsi="Bookman Old Style"/>
          <w:sz w:val="28"/>
          <w:szCs w:val="28"/>
          <w:lang w:val="en-US"/>
        </w:rPr>
        <w:t>e can learn so much from their work and vision.</w:t>
      </w:r>
    </w:p>
    <w:p w14:paraId="6C108835" w14:textId="7875F82E" w:rsidR="006559DD" w:rsidRDefault="00136406" w:rsidP="00CB4F3E">
      <w:pPr>
        <w:spacing w:after="0" w:line="480" w:lineRule="auto"/>
        <w:jc w:val="center"/>
        <w:rPr>
          <w:rFonts w:ascii="Bookman Old Style" w:hAnsi="Bookman Old Style"/>
          <w:sz w:val="28"/>
          <w:szCs w:val="28"/>
          <w:lang w:val="en-US"/>
        </w:rPr>
      </w:pPr>
      <w:r>
        <w:rPr>
          <w:rFonts w:ascii="Bookman Old Style" w:hAnsi="Bookman Old Style"/>
          <w:sz w:val="28"/>
          <w:szCs w:val="28"/>
          <w:lang w:val="en-US"/>
        </w:rPr>
        <w:t>-------------</w:t>
      </w:r>
    </w:p>
    <w:p w14:paraId="13804BB2" w14:textId="19A8F08F" w:rsidR="00136406" w:rsidRDefault="007B3CDD" w:rsidP="00A3424E">
      <w:pPr>
        <w:spacing w:after="0" w:line="480" w:lineRule="auto"/>
        <w:jc w:val="both"/>
        <w:rPr>
          <w:rFonts w:ascii="Bookman Old Style" w:hAnsi="Bookman Old Style"/>
          <w:sz w:val="28"/>
          <w:szCs w:val="28"/>
          <w:lang w:val="en-US"/>
        </w:rPr>
      </w:pPr>
      <w:r>
        <w:rPr>
          <w:rFonts w:ascii="Bookman Old Style" w:hAnsi="Bookman Old Style"/>
          <w:sz w:val="28"/>
          <w:szCs w:val="28"/>
          <w:lang w:val="en-US"/>
        </w:rPr>
        <w:t>Sources</w:t>
      </w:r>
      <w:r w:rsidR="00136406">
        <w:rPr>
          <w:rFonts w:ascii="Bookman Old Style" w:hAnsi="Bookman Old Style"/>
          <w:sz w:val="28"/>
          <w:szCs w:val="28"/>
          <w:lang w:val="en-US"/>
        </w:rPr>
        <w:t xml:space="preserve"> :</w:t>
      </w:r>
    </w:p>
    <w:p w14:paraId="4BCE617E" w14:textId="35F6D067" w:rsid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Trial of Bal </w:t>
      </w:r>
      <w:proofErr w:type="spellStart"/>
      <w:r>
        <w:rPr>
          <w:rFonts w:ascii="Bookman Old Style" w:hAnsi="Bookman Old Style"/>
          <w:sz w:val="28"/>
          <w:szCs w:val="28"/>
          <w:lang w:val="en-US"/>
        </w:rPr>
        <w:t>Gangadhar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Tilak</w:t>
      </w:r>
      <w:proofErr w:type="spellEnd"/>
      <w:r>
        <w:rPr>
          <w:rFonts w:ascii="Bookman Old Style" w:hAnsi="Bookman Old Style"/>
          <w:sz w:val="28"/>
          <w:szCs w:val="28"/>
          <w:lang w:val="en-US"/>
        </w:rPr>
        <w:t xml:space="preserve">, </w:t>
      </w:r>
      <w:r w:rsidR="00A90564">
        <w:rPr>
          <w:rFonts w:ascii="Bookman Old Style" w:hAnsi="Bookman Old Style"/>
          <w:sz w:val="28"/>
          <w:szCs w:val="28"/>
          <w:lang w:val="en-US"/>
        </w:rPr>
        <w:t>T</w:t>
      </w:r>
      <w:r>
        <w:rPr>
          <w:rFonts w:ascii="Bookman Old Style" w:hAnsi="Bookman Old Style"/>
          <w:sz w:val="28"/>
          <w:szCs w:val="28"/>
          <w:lang w:val="en-US"/>
        </w:rPr>
        <w:t xml:space="preserve">he </w:t>
      </w:r>
      <w:proofErr w:type="spellStart"/>
      <w:r>
        <w:rPr>
          <w:rFonts w:ascii="Bookman Old Style" w:hAnsi="Bookman Old Style"/>
          <w:sz w:val="28"/>
          <w:szCs w:val="28"/>
          <w:lang w:val="en-US"/>
        </w:rPr>
        <w:t>Kesari</w:t>
      </w:r>
      <w:proofErr w:type="spellEnd"/>
      <w:r>
        <w:rPr>
          <w:rFonts w:ascii="Bookman Old Style" w:hAnsi="Bookman Old Style"/>
          <w:sz w:val="28"/>
          <w:szCs w:val="28"/>
          <w:lang w:val="en-US"/>
        </w:rPr>
        <w:t xml:space="preserve"> Prosecution, 1908 published by Ganesh &amp; Co., Madras</w:t>
      </w:r>
    </w:p>
    <w:p w14:paraId="22ECF628" w14:textId="5FD05206" w:rsid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proofErr w:type="spellStart"/>
      <w:r>
        <w:rPr>
          <w:rFonts w:ascii="Bookman Old Style" w:hAnsi="Bookman Old Style"/>
          <w:sz w:val="28"/>
          <w:szCs w:val="28"/>
          <w:lang w:val="en-US"/>
        </w:rPr>
        <w:t>Lokmanya</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Tilak</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Lekhsangrah</w:t>
      </w:r>
      <w:proofErr w:type="spellEnd"/>
      <w:r>
        <w:rPr>
          <w:rFonts w:ascii="Bookman Old Style" w:hAnsi="Bookman Old Style"/>
          <w:sz w:val="28"/>
          <w:szCs w:val="28"/>
          <w:lang w:val="en-US"/>
        </w:rPr>
        <w:t xml:space="preserve"> (Marathi) edited by Shri </w:t>
      </w:r>
      <w:proofErr w:type="spellStart"/>
      <w:r>
        <w:rPr>
          <w:rFonts w:ascii="Bookman Old Style" w:hAnsi="Bookman Old Style"/>
          <w:sz w:val="28"/>
          <w:szCs w:val="28"/>
          <w:lang w:val="en-US"/>
        </w:rPr>
        <w:t>Laxmanshastri</w:t>
      </w:r>
      <w:proofErr w:type="spellEnd"/>
      <w:r>
        <w:rPr>
          <w:rFonts w:ascii="Bookman Old Style" w:hAnsi="Bookman Old Style"/>
          <w:sz w:val="28"/>
          <w:szCs w:val="28"/>
          <w:lang w:val="en-US"/>
        </w:rPr>
        <w:t xml:space="preserve"> Joshi</w:t>
      </w:r>
    </w:p>
    <w:p w14:paraId="55E7A7D7" w14:textId="4B62E3F2" w:rsid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Speeches and Writings of Gopal Krishna </w:t>
      </w:r>
      <w:proofErr w:type="spellStart"/>
      <w:r>
        <w:rPr>
          <w:rFonts w:ascii="Bookman Old Style" w:hAnsi="Bookman Old Style"/>
          <w:sz w:val="28"/>
          <w:szCs w:val="28"/>
          <w:lang w:val="en-US"/>
        </w:rPr>
        <w:t>Gokhale</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Vol.I</w:t>
      </w:r>
      <w:proofErr w:type="spellEnd"/>
      <w:r>
        <w:rPr>
          <w:rFonts w:ascii="Bookman Old Style" w:hAnsi="Bookman Old Style"/>
          <w:sz w:val="28"/>
          <w:szCs w:val="28"/>
          <w:lang w:val="en-US"/>
        </w:rPr>
        <w:t xml:space="preserve"> &amp; II by Anmol Publications, Delhi</w:t>
      </w:r>
    </w:p>
    <w:p w14:paraId="36EDE7AB" w14:textId="411CC29B" w:rsid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Nek </w:t>
      </w:r>
      <w:proofErr w:type="spellStart"/>
      <w:r>
        <w:rPr>
          <w:rFonts w:ascii="Bookman Old Style" w:hAnsi="Bookman Old Style"/>
          <w:sz w:val="28"/>
          <w:szCs w:val="28"/>
          <w:lang w:val="en-US"/>
        </w:rPr>
        <w:t>Namdar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Gokhale</w:t>
      </w:r>
      <w:proofErr w:type="spellEnd"/>
      <w:r>
        <w:rPr>
          <w:rFonts w:ascii="Bookman Old Style" w:hAnsi="Bookman Old Style"/>
          <w:sz w:val="28"/>
          <w:szCs w:val="28"/>
          <w:lang w:val="en-US"/>
        </w:rPr>
        <w:t xml:space="preserve"> (Marathi) by Govind Talwalkar</w:t>
      </w:r>
    </w:p>
    <w:p w14:paraId="07629B90" w14:textId="119B8BAC" w:rsid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proofErr w:type="spellStart"/>
      <w:r>
        <w:rPr>
          <w:rFonts w:ascii="Bookman Old Style" w:hAnsi="Bookman Old Style"/>
          <w:sz w:val="28"/>
          <w:szCs w:val="28"/>
          <w:lang w:val="en-US"/>
        </w:rPr>
        <w:t>Virat</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Dyani</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Nyayamurti</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Ranade</w:t>
      </w:r>
      <w:proofErr w:type="spellEnd"/>
      <w:r>
        <w:rPr>
          <w:rFonts w:ascii="Bookman Old Style" w:hAnsi="Bookman Old Style"/>
          <w:sz w:val="28"/>
          <w:szCs w:val="28"/>
          <w:lang w:val="en-US"/>
        </w:rPr>
        <w:t xml:space="preserve"> (Marathi) by Govind Talwalkar</w:t>
      </w:r>
    </w:p>
    <w:p w14:paraId="2E3F6FF4" w14:textId="528DE043" w:rsidR="00136406" w:rsidRPr="00136406" w:rsidRDefault="00136406" w:rsidP="00136406">
      <w:pPr>
        <w:pStyle w:val="ListParagraph"/>
        <w:numPr>
          <w:ilvl w:val="0"/>
          <w:numId w:val="2"/>
        </w:numPr>
        <w:spacing w:after="0" w:line="480" w:lineRule="auto"/>
        <w:jc w:val="both"/>
        <w:rPr>
          <w:rFonts w:ascii="Bookman Old Style" w:hAnsi="Bookman Old Style"/>
          <w:sz w:val="28"/>
          <w:szCs w:val="28"/>
          <w:lang w:val="en-US"/>
        </w:rPr>
      </w:pPr>
      <w:r>
        <w:rPr>
          <w:rFonts w:ascii="Bookman Old Style" w:hAnsi="Bookman Old Style"/>
          <w:sz w:val="28"/>
          <w:szCs w:val="28"/>
          <w:lang w:val="en-US"/>
        </w:rPr>
        <w:t xml:space="preserve">Tin </w:t>
      </w:r>
      <w:proofErr w:type="spellStart"/>
      <w:r>
        <w:rPr>
          <w:rFonts w:ascii="Bookman Old Style" w:hAnsi="Bookman Old Style"/>
          <w:sz w:val="28"/>
          <w:szCs w:val="28"/>
          <w:lang w:val="en-US"/>
        </w:rPr>
        <w:t>Nyayamurti</w:t>
      </w:r>
      <w:proofErr w:type="spellEnd"/>
      <w:r>
        <w:rPr>
          <w:rFonts w:ascii="Bookman Old Style" w:hAnsi="Bookman Old Style"/>
          <w:sz w:val="28"/>
          <w:szCs w:val="28"/>
          <w:lang w:val="en-US"/>
        </w:rPr>
        <w:t xml:space="preserve"> Ani </w:t>
      </w:r>
      <w:proofErr w:type="spellStart"/>
      <w:r w:rsidR="00754F3E">
        <w:rPr>
          <w:rFonts w:ascii="Bookman Old Style" w:hAnsi="Bookman Old Style"/>
          <w:sz w:val="28"/>
          <w:szCs w:val="28"/>
          <w:lang w:val="en-US"/>
        </w:rPr>
        <w:t>Ty</w:t>
      </w:r>
      <w:r>
        <w:rPr>
          <w:rFonts w:ascii="Bookman Old Style" w:hAnsi="Bookman Old Style"/>
          <w:sz w:val="28"/>
          <w:szCs w:val="28"/>
          <w:lang w:val="en-US"/>
        </w:rPr>
        <w:t>ancha</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Kal</w:t>
      </w:r>
      <w:proofErr w:type="spellEnd"/>
      <w:r>
        <w:rPr>
          <w:rFonts w:ascii="Bookman Old Style" w:hAnsi="Bookman Old Style"/>
          <w:sz w:val="28"/>
          <w:szCs w:val="28"/>
          <w:lang w:val="en-US"/>
        </w:rPr>
        <w:t xml:space="preserve">  </w:t>
      </w:r>
      <w:proofErr w:type="spellStart"/>
      <w:r w:rsidR="000C1DF8" w:rsidRPr="000C1DF8">
        <w:rPr>
          <w:rFonts w:ascii="Mangal" w:hAnsi="Mangal" w:cs="Mangal"/>
          <w:color w:val="000000"/>
          <w:sz w:val="24"/>
          <w:szCs w:val="24"/>
          <w:shd w:val="clear" w:color="auto" w:fill="FFFFFF"/>
        </w:rPr>
        <w:t>तीन</w:t>
      </w:r>
      <w:proofErr w:type="spellEnd"/>
      <w:r w:rsidR="000C1DF8" w:rsidRPr="000C1DF8">
        <w:rPr>
          <w:rFonts w:ascii="Helvetica" w:hAnsi="Helvetica" w:cs="Helvetica"/>
          <w:color w:val="000000"/>
          <w:sz w:val="24"/>
          <w:szCs w:val="24"/>
          <w:shd w:val="clear" w:color="auto" w:fill="FFFFFF"/>
        </w:rPr>
        <w:t xml:space="preserve"> </w:t>
      </w:r>
      <w:proofErr w:type="spellStart"/>
      <w:r w:rsidR="000C1DF8" w:rsidRPr="000C1DF8">
        <w:rPr>
          <w:rFonts w:ascii="Mangal" w:hAnsi="Mangal" w:cs="Mangal"/>
          <w:color w:val="000000"/>
          <w:sz w:val="24"/>
          <w:szCs w:val="24"/>
          <w:shd w:val="clear" w:color="auto" w:fill="FFFFFF"/>
        </w:rPr>
        <w:t>न्यायमूर्ती</w:t>
      </w:r>
      <w:proofErr w:type="spellEnd"/>
      <w:r w:rsidR="000C1DF8" w:rsidRPr="000C1DF8">
        <w:rPr>
          <w:rFonts w:ascii="Helvetica" w:hAnsi="Helvetica" w:cs="Helvetica"/>
          <w:color w:val="000000"/>
          <w:sz w:val="24"/>
          <w:szCs w:val="24"/>
          <w:shd w:val="clear" w:color="auto" w:fill="FFFFFF"/>
        </w:rPr>
        <w:t xml:space="preserve"> </w:t>
      </w:r>
      <w:proofErr w:type="spellStart"/>
      <w:r w:rsidR="000C1DF8" w:rsidRPr="000C1DF8">
        <w:rPr>
          <w:rFonts w:ascii="Mangal" w:hAnsi="Mangal" w:cs="Mangal"/>
          <w:color w:val="000000"/>
          <w:sz w:val="24"/>
          <w:szCs w:val="24"/>
          <w:shd w:val="clear" w:color="auto" w:fill="FFFFFF"/>
        </w:rPr>
        <w:t>आणि</w:t>
      </w:r>
      <w:proofErr w:type="spellEnd"/>
      <w:r w:rsidR="000C1DF8" w:rsidRPr="000C1DF8">
        <w:rPr>
          <w:rFonts w:ascii="Helvetica" w:hAnsi="Helvetica" w:cs="Helvetica"/>
          <w:color w:val="000000"/>
          <w:sz w:val="24"/>
          <w:szCs w:val="24"/>
          <w:shd w:val="clear" w:color="auto" w:fill="FFFFFF"/>
        </w:rPr>
        <w:t xml:space="preserve"> </w:t>
      </w:r>
      <w:proofErr w:type="spellStart"/>
      <w:r w:rsidR="000C1DF8" w:rsidRPr="000C1DF8">
        <w:rPr>
          <w:rFonts w:ascii="Mangal" w:hAnsi="Mangal" w:cs="Mangal"/>
          <w:color w:val="000000"/>
          <w:sz w:val="24"/>
          <w:szCs w:val="24"/>
          <w:shd w:val="clear" w:color="auto" w:fill="FFFFFF"/>
        </w:rPr>
        <w:t>त्यांचा</w:t>
      </w:r>
      <w:proofErr w:type="spellEnd"/>
      <w:r w:rsidR="000C1DF8" w:rsidRPr="000C1DF8">
        <w:rPr>
          <w:rFonts w:ascii="Helvetica" w:hAnsi="Helvetica" w:cs="Helvetica"/>
          <w:color w:val="000000"/>
          <w:sz w:val="24"/>
          <w:szCs w:val="24"/>
          <w:shd w:val="clear" w:color="auto" w:fill="FFFFFF"/>
        </w:rPr>
        <w:t xml:space="preserve"> </w:t>
      </w:r>
      <w:proofErr w:type="spellStart"/>
      <w:r w:rsidR="000C1DF8" w:rsidRPr="000C1DF8">
        <w:rPr>
          <w:rFonts w:ascii="Mangal" w:hAnsi="Mangal" w:cs="Mangal"/>
          <w:color w:val="000000"/>
          <w:sz w:val="24"/>
          <w:szCs w:val="24"/>
          <w:shd w:val="clear" w:color="auto" w:fill="FFFFFF"/>
        </w:rPr>
        <w:t>काळ</w:t>
      </w:r>
      <w:proofErr w:type="spellEnd"/>
      <w:r w:rsidR="000C1DF8">
        <w:rPr>
          <w:rFonts w:ascii="Mangal" w:hAnsi="Mangal" w:cs="Mangal"/>
          <w:color w:val="000000"/>
          <w:sz w:val="24"/>
          <w:szCs w:val="24"/>
          <w:shd w:val="clear" w:color="auto" w:fill="FFFFFF"/>
        </w:rPr>
        <w:t xml:space="preserve"> </w:t>
      </w:r>
      <w:r w:rsidR="000C1DF8">
        <w:rPr>
          <w:rFonts w:ascii="Bookman Old Style" w:hAnsi="Bookman Old Style"/>
          <w:sz w:val="28"/>
          <w:szCs w:val="28"/>
          <w:lang w:val="en-US"/>
        </w:rPr>
        <w:t xml:space="preserve">(Marathi) by Justice Narendra </w:t>
      </w:r>
      <w:proofErr w:type="spellStart"/>
      <w:r w:rsidR="000C1DF8">
        <w:rPr>
          <w:rFonts w:ascii="Bookman Old Style" w:hAnsi="Bookman Old Style"/>
          <w:sz w:val="28"/>
          <w:szCs w:val="28"/>
          <w:lang w:val="en-US"/>
        </w:rPr>
        <w:t>Chapalgaonkar</w:t>
      </w:r>
      <w:proofErr w:type="spellEnd"/>
    </w:p>
    <w:sectPr w:rsidR="00136406" w:rsidRPr="001364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2EF9" w14:textId="77777777" w:rsidR="00D559DA" w:rsidRDefault="00D559DA" w:rsidP="00C26FDD">
      <w:pPr>
        <w:spacing w:after="0" w:line="240" w:lineRule="auto"/>
      </w:pPr>
      <w:r>
        <w:separator/>
      </w:r>
    </w:p>
  </w:endnote>
  <w:endnote w:type="continuationSeparator" w:id="0">
    <w:p w14:paraId="1C589651" w14:textId="77777777" w:rsidR="00D559DA" w:rsidRDefault="00D559DA" w:rsidP="00C2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71226"/>
      <w:docPartObj>
        <w:docPartGallery w:val="Page Numbers (Bottom of Page)"/>
        <w:docPartUnique/>
      </w:docPartObj>
    </w:sdtPr>
    <w:sdtEndPr>
      <w:rPr>
        <w:noProof/>
      </w:rPr>
    </w:sdtEndPr>
    <w:sdtContent>
      <w:p w14:paraId="3B4AD1F3" w14:textId="02655CBE" w:rsidR="00C26FDD" w:rsidRDefault="00C26FDD">
        <w:pPr>
          <w:pStyle w:val="Footer"/>
          <w:jc w:val="center"/>
        </w:pPr>
        <w:r w:rsidRPr="00C26FDD">
          <w:rPr>
            <w:rFonts w:ascii="Bookman Old Style" w:hAnsi="Bookman Old Style"/>
            <w:sz w:val="28"/>
            <w:szCs w:val="28"/>
          </w:rPr>
          <w:fldChar w:fldCharType="begin"/>
        </w:r>
        <w:r w:rsidRPr="00C26FDD">
          <w:rPr>
            <w:rFonts w:ascii="Bookman Old Style" w:hAnsi="Bookman Old Style"/>
            <w:sz w:val="28"/>
            <w:szCs w:val="28"/>
          </w:rPr>
          <w:instrText xml:space="preserve"> PAGE   \* MERGEFORMAT </w:instrText>
        </w:r>
        <w:r w:rsidRPr="00C26FDD">
          <w:rPr>
            <w:rFonts w:ascii="Bookman Old Style" w:hAnsi="Bookman Old Style"/>
            <w:sz w:val="28"/>
            <w:szCs w:val="28"/>
          </w:rPr>
          <w:fldChar w:fldCharType="separate"/>
        </w:r>
        <w:r w:rsidRPr="00C26FDD">
          <w:rPr>
            <w:rFonts w:ascii="Bookman Old Style" w:hAnsi="Bookman Old Style"/>
            <w:noProof/>
            <w:sz w:val="28"/>
            <w:szCs w:val="28"/>
          </w:rPr>
          <w:t>2</w:t>
        </w:r>
        <w:r w:rsidRPr="00C26FDD">
          <w:rPr>
            <w:rFonts w:ascii="Bookman Old Style" w:hAnsi="Bookman Old Style"/>
            <w:noProof/>
            <w:sz w:val="28"/>
            <w:szCs w:val="28"/>
          </w:rPr>
          <w:fldChar w:fldCharType="end"/>
        </w:r>
      </w:p>
    </w:sdtContent>
  </w:sdt>
  <w:p w14:paraId="2E380664" w14:textId="77777777" w:rsidR="00C26FDD" w:rsidRDefault="00C2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8F7" w14:textId="77777777" w:rsidR="00D559DA" w:rsidRDefault="00D559DA" w:rsidP="00C26FDD">
      <w:pPr>
        <w:spacing w:after="0" w:line="240" w:lineRule="auto"/>
      </w:pPr>
      <w:r>
        <w:separator/>
      </w:r>
    </w:p>
  </w:footnote>
  <w:footnote w:type="continuationSeparator" w:id="0">
    <w:p w14:paraId="660AE4B5" w14:textId="77777777" w:rsidR="00D559DA" w:rsidRDefault="00D559DA" w:rsidP="00C2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588"/>
    <w:multiLevelType w:val="hybridMultilevel"/>
    <w:tmpl w:val="B54498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5334637"/>
    <w:multiLevelType w:val="hybridMultilevel"/>
    <w:tmpl w:val="50BCB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wsjQ1NbU0szQ2NbZU0lEKTi0uzszPAykwqQUAsKYIhCwAAAA="/>
  </w:docVars>
  <w:rsids>
    <w:rsidRoot w:val="004E2AAF"/>
    <w:rsid w:val="000267AE"/>
    <w:rsid w:val="00026A41"/>
    <w:rsid w:val="0006702D"/>
    <w:rsid w:val="000852FE"/>
    <w:rsid w:val="000B2D18"/>
    <w:rsid w:val="000C1DF8"/>
    <w:rsid w:val="000C2B98"/>
    <w:rsid w:val="000E55CE"/>
    <w:rsid w:val="000F16A5"/>
    <w:rsid w:val="000F1706"/>
    <w:rsid w:val="000F3FE8"/>
    <w:rsid w:val="001166D2"/>
    <w:rsid w:val="00122A37"/>
    <w:rsid w:val="0013134F"/>
    <w:rsid w:val="00131465"/>
    <w:rsid w:val="00136406"/>
    <w:rsid w:val="00147826"/>
    <w:rsid w:val="00157710"/>
    <w:rsid w:val="00164C18"/>
    <w:rsid w:val="0017033F"/>
    <w:rsid w:val="00172A73"/>
    <w:rsid w:val="00193583"/>
    <w:rsid w:val="00195244"/>
    <w:rsid w:val="001965A4"/>
    <w:rsid w:val="001B33A2"/>
    <w:rsid w:val="002060E5"/>
    <w:rsid w:val="00211E74"/>
    <w:rsid w:val="00212B29"/>
    <w:rsid w:val="00236D20"/>
    <w:rsid w:val="00253C2A"/>
    <w:rsid w:val="002546F8"/>
    <w:rsid w:val="00274E99"/>
    <w:rsid w:val="00285761"/>
    <w:rsid w:val="002B0B06"/>
    <w:rsid w:val="002B569E"/>
    <w:rsid w:val="002F06E1"/>
    <w:rsid w:val="002F3081"/>
    <w:rsid w:val="002F65BD"/>
    <w:rsid w:val="00360A62"/>
    <w:rsid w:val="00394993"/>
    <w:rsid w:val="003F4703"/>
    <w:rsid w:val="0040268E"/>
    <w:rsid w:val="00415100"/>
    <w:rsid w:val="0044581E"/>
    <w:rsid w:val="00451427"/>
    <w:rsid w:val="0046032F"/>
    <w:rsid w:val="004718C4"/>
    <w:rsid w:val="004B4629"/>
    <w:rsid w:val="004B59AA"/>
    <w:rsid w:val="004B6CFA"/>
    <w:rsid w:val="004D35F8"/>
    <w:rsid w:val="004E2AAF"/>
    <w:rsid w:val="004E3804"/>
    <w:rsid w:val="004E5DE1"/>
    <w:rsid w:val="00500D54"/>
    <w:rsid w:val="0050536D"/>
    <w:rsid w:val="005071D3"/>
    <w:rsid w:val="0053433F"/>
    <w:rsid w:val="005660C6"/>
    <w:rsid w:val="00574472"/>
    <w:rsid w:val="00587939"/>
    <w:rsid w:val="005948A6"/>
    <w:rsid w:val="005978B3"/>
    <w:rsid w:val="005C0BC6"/>
    <w:rsid w:val="005C7277"/>
    <w:rsid w:val="005D4FEE"/>
    <w:rsid w:val="005F3304"/>
    <w:rsid w:val="00607EC5"/>
    <w:rsid w:val="006369E2"/>
    <w:rsid w:val="006374BA"/>
    <w:rsid w:val="00654ACC"/>
    <w:rsid w:val="006559DD"/>
    <w:rsid w:val="00657490"/>
    <w:rsid w:val="00661B9A"/>
    <w:rsid w:val="00675B98"/>
    <w:rsid w:val="006860B3"/>
    <w:rsid w:val="006A172F"/>
    <w:rsid w:val="006C4C63"/>
    <w:rsid w:val="006F5AE4"/>
    <w:rsid w:val="00700315"/>
    <w:rsid w:val="007214F0"/>
    <w:rsid w:val="00726A49"/>
    <w:rsid w:val="007508A1"/>
    <w:rsid w:val="00754F3E"/>
    <w:rsid w:val="007B3CDD"/>
    <w:rsid w:val="007C1130"/>
    <w:rsid w:val="007C1B6F"/>
    <w:rsid w:val="007D0590"/>
    <w:rsid w:val="007E719B"/>
    <w:rsid w:val="007F7F32"/>
    <w:rsid w:val="0080703C"/>
    <w:rsid w:val="008168BA"/>
    <w:rsid w:val="00824AC3"/>
    <w:rsid w:val="008924E1"/>
    <w:rsid w:val="008A0428"/>
    <w:rsid w:val="008A2858"/>
    <w:rsid w:val="008A297B"/>
    <w:rsid w:val="008D59DD"/>
    <w:rsid w:val="008E0DC0"/>
    <w:rsid w:val="008E0EE0"/>
    <w:rsid w:val="008E2CBE"/>
    <w:rsid w:val="00906968"/>
    <w:rsid w:val="00950226"/>
    <w:rsid w:val="00955603"/>
    <w:rsid w:val="00971A9B"/>
    <w:rsid w:val="00974599"/>
    <w:rsid w:val="00974F09"/>
    <w:rsid w:val="009766AE"/>
    <w:rsid w:val="00977F7A"/>
    <w:rsid w:val="009A34CC"/>
    <w:rsid w:val="009B74A2"/>
    <w:rsid w:val="009D04BF"/>
    <w:rsid w:val="009E4FFD"/>
    <w:rsid w:val="009E7628"/>
    <w:rsid w:val="00A00CF9"/>
    <w:rsid w:val="00A03DFA"/>
    <w:rsid w:val="00A1399D"/>
    <w:rsid w:val="00A23085"/>
    <w:rsid w:val="00A258D9"/>
    <w:rsid w:val="00A3424E"/>
    <w:rsid w:val="00A73A02"/>
    <w:rsid w:val="00A774B3"/>
    <w:rsid w:val="00A86426"/>
    <w:rsid w:val="00A90564"/>
    <w:rsid w:val="00AA254B"/>
    <w:rsid w:val="00AA2568"/>
    <w:rsid w:val="00AA6EC7"/>
    <w:rsid w:val="00AE435B"/>
    <w:rsid w:val="00B2352F"/>
    <w:rsid w:val="00B62235"/>
    <w:rsid w:val="00B71728"/>
    <w:rsid w:val="00B76CA4"/>
    <w:rsid w:val="00B94219"/>
    <w:rsid w:val="00BC3AFA"/>
    <w:rsid w:val="00BD4D60"/>
    <w:rsid w:val="00C02D6A"/>
    <w:rsid w:val="00C1060F"/>
    <w:rsid w:val="00C13F6A"/>
    <w:rsid w:val="00C2205C"/>
    <w:rsid w:val="00C26FDD"/>
    <w:rsid w:val="00C56079"/>
    <w:rsid w:val="00C56A14"/>
    <w:rsid w:val="00C60269"/>
    <w:rsid w:val="00C647DB"/>
    <w:rsid w:val="00C72922"/>
    <w:rsid w:val="00CA6B97"/>
    <w:rsid w:val="00CB4F3E"/>
    <w:rsid w:val="00CC0F2E"/>
    <w:rsid w:val="00CC37BC"/>
    <w:rsid w:val="00CC7802"/>
    <w:rsid w:val="00CF7EB9"/>
    <w:rsid w:val="00D07FEE"/>
    <w:rsid w:val="00D15B7E"/>
    <w:rsid w:val="00D20386"/>
    <w:rsid w:val="00D20565"/>
    <w:rsid w:val="00D3287E"/>
    <w:rsid w:val="00D512B3"/>
    <w:rsid w:val="00D559DA"/>
    <w:rsid w:val="00D73E42"/>
    <w:rsid w:val="00D844BA"/>
    <w:rsid w:val="00DA31D4"/>
    <w:rsid w:val="00DB26B0"/>
    <w:rsid w:val="00DE7A6B"/>
    <w:rsid w:val="00E01218"/>
    <w:rsid w:val="00E10BA2"/>
    <w:rsid w:val="00E10BCE"/>
    <w:rsid w:val="00E16BBD"/>
    <w:rsid w:val="00E20023"/>
    <w:rsid w:val="00E54DC5"/>
    <w:rsid w:val="00E554AB"/>
    <w:rsid w:val="00E56048"/>
    <w:rsid w:val="00E6516C"/>
    <w:rsid w:val="00E677F0"/>
    <w:rsid w:val="00E71FFE"/>
    <w:rsid w:val="00E767E7"/>
    <w:rsid w:val="00EB5E3C"/>
    <w:rsid w:val="00EE41CF"/>
    <w:rsid w:val="00EE5430"/>
    <w:rsid w:val="00EE748A"/>
    <w:rsid w:val="00EF4138"/>
    <w:rsid w:val="00EF58EE"/>
    <w:rsid w:val="00F03932"/>
    <w:rsid w:val="00F25307"/>
    <w:rsid w:val="00F4074D"/>
    <w:rsid w:val="00F47CC7"/>
    <w:rsid w:val="00F9144C"/>
    <w:rsid w:val="00FB47FE"/>
    <w:rsid w:val="00FC5B12"/>
    <w:rsid w:val="00FE05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E4BE"/>
  <w15:chartTrackingRefBased/>
  <w15:docId w15:val="{4D5593B7-8F71-4D1F-84D6-0806CEA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D54"/>
    <w:pPr>
      <w:ind w:left="720"/>
      <w:contextualSpacing/>
    </w:pPr>
  </w:style>
  <w:style w:type="paragraph" w:styleId="Header">
    <w:name w:val="header"/>
    <w:basedOn w:val="Normal"/>
    <w:link w:val="HeaderChar"/>
    <w:uiPriority w:val="99"/>
    <w:unhideWhenUsed/>
    <w:rsid w:val="00C26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DD"/>
  </w:style>
  <w:style w:type="paragraph" w:styleId="Footer">
    <w:name w:val="footer"/>
    <w:basedOn w:val="Normal"/>
    <w:link w:val="FooterChar"/>
    <w:uiPriority w:val="99"/>
    <w:unhideWhenUsed/>
    <w:rsid w:val="00C26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DD"/>
  </w:style>
  <w:style w:type="character" w:customStyle="1" w:styleId="Heading1Char">
    <w:name w:val="Heading 1 Char"/>
    <w:basedOn w:val="DefaultParagraphFont"/>
    <w:link w:val="Heading1"/>
    <w:uiPriority w:val="9"/>
    <w:rsid w:val="007B3C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580">
      <w:bodyDiv w:val="1"/>
      <w:marLeft w:val="0"/>
      <w:marRight w:val="0"/>
      <w:marTop w:val="0"/>
      <w:marBottom w:val="0"/>
      <w:divBdr>
        <w:top w:val="none" w:sz="0" w:space="0" w:color="auto"/>
        <w:left w:val="none" w:sz="0" w:space="0" w:color="auto"/>
        <w:bottom w:val="none" w:sz="0" w:space="0" w:color="auto"/>
        <w:right w:val="none" w:sz="0" w:space="0" w:color="auto"/>
      </w:divBdr>
    </w:div>
    <w:div w:id="238563674">
      <w:bodyDiv w:val="1"/>
      <w:marLeft w:val="0"/>
      <w:marRight w:val="0"/>
      <w:marTop w:val="0"/>
      <w:marBottom w:val="0"/>
      <w:divBdr>
        <w:top w:val="none" w:sz="0" w:space="0" w:color="auto"/>
        <w:left w:val="none" w:sz="0" w:space="0" w:color="auto"/>
        <w:bottom w:val="none" w:sz="0" w:space="0" w:color="auto"/>
        <w:right w:val="none" w:sz="0" w:space="0" w:color="auto"/>
      </w:divBdr>
    </w:div>
    <w:div w:id="261423294">
      <w:bodyDiv w:val="1"/>
      <w:marLeft w:val="0"/>
      <w:marRight w:val="0"/>
      <w:marTop w:val="0"/>
      <w:marBottom w:val="0"/>
      <w:divBdr>
        <w:top w:val="none" w:sz="0" w:space="0" w:color="auto"/>
        <w:left w:val="none" w:sz="0" w:space="0" w:color="auto"/>
        <w:bottom w:val="none" w:sz="0" w:space="0" w:color="auto"/>
        <w:right w:val="none" w:sz="0" w:space="0" w:color="auto"/>
      </w:divBdr>
    </w:div>
    <w:div w:id="349646517">
      <w:bodyDiv w:val="1"/>
      <w:marLeft w:val="0"/>
      <w:marRight w:val="0"/>
      <w:marTop w:val="0"/>
      <w:marBottom w:val="0"/>
      <w:divBdr>
        <w:top w:val="none" w:sz="0" w:space="0" w:color="auto"/>
        <w:left w:val="none" w:sz="0" w:space="0" w:color="auto"/>
        <w:bottom w:val="none" w:sz="0" w:space="0" w:color="auto"/>
        <w:right w:val="none" w:sz="0" w:space="0" w:color="auto"/>
      </w:divBdr>
    </w:div>
    <w:div w:id="1770661961">
      <w:bodyDiv w:val="1"/>
      <w:marLeft w:val="0"/>
      <w:marRight w:val="0"/>
      <w:marTop w:val="0"/>
      <w:marBottom w:val="0"/>
      <w:divBdr>
        <w:top w:val="none" w:sz="0" w:space="0" w:color="auto"/>
        <w:left w:val="none" w:sz="0" w:space="0" w:color="auto"/>
        <w:bottom w:val="none" w:sz="0" w:space="0" w:color="auto"/>
        <w:right w:val="none" w:sz="0" w:space="0" w:color="auto"/>
      </w:divBdr>
      <w:divsChild>
        <w:div w:id="5599208">
          <w:marLeft w:val="0"/>
          <w:marRight w:val="0"/>
          <w:marTop w:val="0"/>
          <w:marBottom w:val="0"/>
          <w:divBdr>
            <w:top w:val="none" w:sz="0" w:space="0" w:color="auto"/>
            <w:left w:val="none" w:sz="0" w:space="0" w:color="auto"/>
            <w:bottom w:val="none" w:sz="0" w:space="0" w:color="auto"/>
            <w:right w:val="none" w:sz="0" w:space="0" w:color="auto"/>
          </w:divBdr>
        </w:div>
        <w:div w:id="97001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5E60-B67F-4D22-80EC-D33B87A1A0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dc:creator>
  <cp:keywords/>
  <dc:description/>
  <cp:lastModifiedBy>abhay oka</cp:lastModifiedBy>
  <cp:revision>2</cp:revision>
  <cp:lastPrinted>2022-04-02T10:32:00Z</cp:lastPrinted>
  <dcterms:created xsi:type="dcterms:W3CDTF">2022-04-02T10:53:00Z</dcterms:created>
  <dcterms:modified xsi:type="dcterms:W3CDTF">2022-04-02T10:53:00Z</dcterms:modified>
</cp:coreProperties>
</file>